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D131" w14:textId="0FE9CF01" w:rsidR="00000000" w:rsidRPr="004B5605" w:rsidRDefault="00000000">
      <w:pPr>
        <w:pStyle w:val="NormalnyWeb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  <w:b/>
          <w:bCs/>
        </w:rPr>
        <w:t>Rada Gminy Jabłonna</w:t>
      </w:r>
      <w:r w:rsidRPr="004B5605">
        <w:rPr>
          <w:rFonts w:asciiTheme="minorHAnsi" w:hAnsiTheme="minorHAnsi" w:cstheme="minorHAnsi"/>
        </w:rPr>
        <w:br/>
        <w:t>Komisja Oświaty, Kultury, Sportu i Spraw Społecznych</w:t>
      </w:r>
    </w:p>
    <w:p w14:paraId="1ED146BB" w14:textId="3B8CCC5E" w:rsidR="00000000" w:rsidRPr="004B5605" w:rsidRDefault="00000000">
      <w:pPr>
        <w:pStyle w:val="NormalnyWeb"/>
        <w:jc w:val="center"/>
        <w:rPr>
          <w:rFonts w:asciiTheme="minorHAnsi" w:hAnsiTheme="minorHAnsi" w:cstheme="minorHAnsi"/>
          <w:sz w:val="28"/>
          <w:szCs w:val="28"/>
        </w:rPr>
      </w:pPr>
      <w:r w:rsidRPr="004B5605">
        <w:rPr>
          <w:rFonts w:asciiTheme="minorHAnsi" w:hAnsiTheme="minorHAnsi" w:cstheme="minorHAnsi"/>
          <w:b/>
          <w:bCs/>
          <w:sz w:val="28"/>
          <w:szCs w:val="28"/>
        </w:rPr>
        <w:t xml:space="preserve">Protokół </w:t>
      </w:r>
    </w:p>
    <w:p w14:paraId="5D932636" w14:textId="5B2F93D8" w:rsidR="00000000" w:rsidRPr="004B5605" w:rsidRDefault="00000000">
      <w:pPr>
        <w:pStyle w:val="NormalnyWeb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</w:rPr>
        <w:t xml:space="preserve">Posiedzenie w dniu 19 listopada 2024 </w:t>
      </w:r>
      <w:r w:rsidR="004B5605">
        <w:rPr>
          <w:rFonts w:asciiTheme="minorHAnsi" w:hAnsiTheme="minorHAnsi" w:cstheme="minorHAnsi"/>
        </w:rPr>
        <w:t>r.</w:t>
      </w:r>
      <w:r w:rsidRPr="004B5605">
        <w:rPr>
          <w:rFonts w:asciiTheme="minorHAnsi" w:hAnsiTheme="minorHAnsi" w:cstheme="minorHAnsi"/>
        </w:rPr>
        <w:br/>
        <w:t>Obrady rozpoczęto 19 listopada 2024</w:t>
      </w:r>
      <w:r w:rsidR="004B5605">
        <w:rPr>
          <w:rFonts w:asciiTheme="minorHAnsi" w:hAnsiTheme="minorHAnsi" w:cstheme="minorHAnsi"/>
        </w:rPr>
        <w:t xml:space="preserve"> r.</w:t>
      </w:r>
      <w:r w:rsidRPr="004B5605">
        <w:rPr>
          <w:rFonts w:asciiTheme="minorHAnsi" w:hAnsiTheme="minorHAnsi" w:cstheme="minorHAnsi"/>
        </w:rPr>
        <w:t xml:space="preserve"> o godz. 15:30, a zakończono o godz. 18:53 tego samego dnia.</w:t>
      </w:r>
    </w:p>
    <w:p w14:paraId="712DBAE2" w14:textId="77777777" w:rsidR="00000000" w:rsidRPr="004B5605" w:rsidRDefault="00000000">
      <w:pPr>
        <w:pStyle w:val="NormalnyWeb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</w:rPr>
        <w:t>W posiedzeniu wzięło udział 5 członków.</w:t>
      </w:r>
    </w:p>
    <w:p w14:paraId="02676512" w14:textId="77777777" w:rsidR="00000000" w:rsidRPr="004B5605" w:rsidRDefault="00000000">
      <w:pPr>
        <w:pStyle w:val="NormalnyWeb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</w:rPr>
        <w:t>Obecni:</w:t>
      </w:r>
    </w:p>
    <w:p w14:paraId="539D057B" w14:textId="77777777" w:rsidR="00000000" w:rsidRPr="004B5605" w:rsidRDefault="00000000">
      <w:pPr>
        <w:pStyle w:val="NormalnyWeb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</w:rPr>
        <w:t>1. Wiesława Bogusz</w:t>
      </w:r>
      <w:r w:rsidRPr="004B5605">
        <w:rPr>
          <w:rFonts w:asciiTheme="minorHAnsi" w:hAnsiTheme="minorHAnsi" w:cstheme="minorHAnsi"/>
        </w:rPr>
        <w:br/>
        <w:t>2. Łukasz Burak</w:t>
      </w:r>
      <w:r w:rsidRPr="004B5605">
        <w:rPr>
          <w:rFonts w:asciiTheme="minorHAnsi" w:hAnsiTheme="minorHAnsi" w:cstheme="minorHAnsi"/>
        </w:rPr>
        <w:br/>
        <w:t>3. Liliana Dalmata</w:t>
      </w:r>
      <w:r w:rsidRPr="004B5605">
        <w:rPr>
          <w:rFonts w:asciiTheme="minorHAnsi" w:hAnsiTheme="minorHAnsi" w:cstheme="minorHAnsi"/>
        </w:rPr>
        <w:br/>
        <w:t>4. Monika Nowak</w:t>
      </w:r>
      <w:r w:rsidRPr="004B5605">
        <w:rPr>
          <w:rFonts w:asciiTheme="minorHAnsi" w:hAnsiTheme="minorHAnsi" w:cstheme="minorHAnsi"/>
        </w:rPr>
        <w:br/>
        <w:t>5. Jerzy Pawelec</w:t>
      </w:r>
    </w:p>
    <w:p w14:paraId="741A2DBD" w14:textId="77777777" w:rsidR="004B5605" w:rsidRDefault="004B5605">
      <w:pPr>
        <w:pStyle w:val="NormalnyWeb"/>
        <w:spacing w:after="240" w:afterAutospacing="0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  <w:b/>
          <w:bCs/>
        </w:rPr>
        <w:t xml:space="preserve">Ad. </w:t>
      </w:r>
      <w:r w:rsidR="00000000" w:rsidRPr="008B76E4">
        <w:rPr>
          <w:rFonts w:asciiTheme="minorHAnsi" w:hAnsiTheme="minorHAnsi" w:cstheme="minorHAnsi"/>
          <w:b/>
          <w:bCs/>
        </w:rPr>
        <w:t>1. Otwarcie posiedzenia.</w:t>
      </w:r>
      <w:r w:rsidR="00000000" w:rsidRPr="008B76E4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Posiedzenie otworzyła i poprowadziła Przewodnicząca Komisji Pani Monika Nowak. W posiedzeniu wzięli udział: Wójt Gminy – Pani Magdalena Sałek-Lewczyk, Zastępca Wójta – Pan Marcin Pastuszak, Skarbnik Gminy – Pani Jolanta Góra, Dyrektor </w:t>
      </w:r>
      <w:proofErr w:type="spellStart"/>
      <w:r>
        <w:rPr>
          <w:rFonts w:asciiTheme="minorHAnsi" w:hAnsiTheme="minorHAnsi" w:cstheme="minorHAnsi"/>
        </w:rPr>
        <w:t>ZASz</w:t>
      </w:r>
      <w:proofErr w:type="spellEnd"/>
      <w:r>
        <w:rPr>
          <w:rFonts w:asciiTheme="minorHAnsi" w:hAnsiTheme="minorHAnsi" w:cstheme="minorHAnsi"/>
        </w:rPr>
        <w:t xml:space="preserve"> – Pani Ewa Maj, Główna księgowa </w:t>
      </w:r>
      <w:proofErr w:type="spellStart"/>
      <w:r>
        <w:rPr>
          <w:rFonts w:asciiTheme="minorHAnsi" w:hAnsiTheme="minorHAnsi" w:cstheme="minorHAnsi"/>
        </w:rPr>
        <w:t>ZASz</w:t>
      </w:r>
      <w:proofErr w:type="spellEnd"/>
      <w:r>
        <w:rPr>
          <w:rFonts w:asciiTheme="minorHAnsi" w:hAnsiTheme="minorHAnsi" w:cstheme="minorHAnsi"/>
        </w:rPr>
        <w:t xml:space="preserve"> – Pani Małgorzata Fus, Przewodniczący Rady Gminy – Pan Kamil Skałecki, protokolantka – Pani Magdalena Pęcak oraz członkowie Komisji zgodnie z załączoną listą obecności. </w:t>
      </w:r>
    </w:p>
    <w:p w14:paraId="463E9838" w14:textId="16BA3502" w:rsidR="008B76E4" w:rsidRDefault="004B5605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sprawdzonego kworum na tabletach, Przewodnicząca stwierdziła, że w posiedzeniu uczestniczy 5 radnych, czyli pełny skład Komisji co stanowi niezbędne kworum do prawomocn</w:t>
      </w:r>
      <w:r w:rsidR="007059EC">
        <w:rPr>
          <w:rFonts w:asciiTheme="minorHAnsi" w:hAnsiTheme="minorHAnsi" w:cstheme="minorHAnsi"/>
        </w:rPr>
        <w:t xml:space="preserve">ego </w:t>
      </w:r>
      <w:r w:rsidR="00663C05">
        <w:rPr>
          <w:rFonts w:asciiTheme="minorHAnsi" w:hAnsiTheme="minorHAnsi" w:cstheme="minorHAnsi"/>
        </w:rPr>
        <w:t xml:space="preserve">odbycia posiedzenia i </w:t>
      </w:r>
      <w:r w:rsidR="007059EC">
        <w:rPr>
          <w:rFonts w:asciiTheme="minorHAnsi" w:hAnsiTheme="minorHAnsi" w:cstheme="minorHAnsi"/>
        </w:rPr>
        <w:t>opiniowania projektów uchwał.</w:t>
      </w:r>
      <w:r w:rsidR="00000000" w:rsidRPr="004B5605">
        <w:rPr>
          <w:rFonts w:asciiTheme="minorHAnsi" w:hAnsiTheme="minorHAnsi" w:cstheme="minorHAnsi"/>
        </w:rPr>
        <w:br/>
      </w:r>
      <w:r w:rsidR="00000000" w:rsidRPr="004B5605">
        <w:rPr>
          <w:rFonts w:asciiTheme="minorHAnsi" w:hAnsiTheme="minorHAnsi" w:cstheme="minorHAnsi"/>
        </w:rPr>
        <w:br/>
      </w:r>
      <w:r w:rsidR="007059EC" w:rsidRPr="008B76E4">
        <w:rPr>
          <w:rFonts w:asciiTheme="minorHAnsi" w:hAnsiTheme="minorHAnsi" w:cstheme="minorHAnsi"/>
          <w:b/>
          <w:bCs/>
        </w:rPr>
        <w:t xml:space="preserve">Ad. </w:t>
      </w:r>
      <w:r w:rsidR="00000000" w:rsidRPr="008B76E4">
        <w:rPr>
          <w:rFonts w:asciiTheme="minorHAnsi" w:hAnsiTheme="minorHAnsi" w:cstheme="minorHAnsi"/>
          <w:b/>
          <w:bCs/>
        </w:rPr>
        <w:t>2. Przedstawienie porządku obrad.</w:t>
      </w:r>
      <w:r w:rsidR="00000000" w:rsidRPr="008B76E4">
        <w:rPr>
          <w:rFonts w:asciiTheme="minorHAnsi" w:hAnsiTheme="minorHAnsi" w:cstheme="minorHAnsi"/>
          <w:b/>
          <w:bCs/>
        </w:rPr>
        <w:br/>
      </w:r>
      <w:r w:rsidR="008B76E4">
        <w:rPr>
          <w:rFonts w:asciiTheme="minorHAnsi" w:hAnsiTheme="minorHAnsi" w:cstheme="minorHAnsi"/>
        </w:rPr>
        <w:t>Przewodnicząca przedstawiła proponowany porządek obrad:</w:t>
      </w:r>
    </w:p>
    <w:p w14:paraId="538AE573" w14:textId="77777777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1. Otwarcie posiedzenia.</w:t>
      </w:r>
    </w:p>
    <w:p w14:paraId="129147AB" w14:textId="77777777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2. Przedstawienie porządku obrad.</w:t>
      </w:r>
    </w:p>
    <w:p w14:paraId="6A772B42" w14:textId="77777777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3. Omówienie informacji o stanie realizacji zadań oświatowych w Gminie Jabłonna w roku szkolnym 2023/2024.</w:t>
      </w:r>
    </w:p>
    <w:p w14:paraId="78C36F65" w14:textId="77777777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4. Zaopiniowanie projektów uchwał:</w:t>
      </w:r>
    </w:p>
    <w:p w14:paraId="7C956F85" w14:textId="77777777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a) w sprawie uchwalenia Regulaminu korzystania z boiska sportowego w miejscowości Piotrków Pierwszy stanowiącego własność Gminy Jabłonna</w:t>
      </w:r>
    </w:p>
    <w:p w14:paraId="0BE44F02" w14:textId="0F8BFD7D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b) w sprawie zmiany Uchwały nr LII/405/2023 Rady Gminy Jabłonna z dnia 6 listopada 2023 r. w sprawie przyjęcia Wieloletniego Programu współpracy Gminy Jabłonna z organizacjami pozarządowymi oraz z podmiotami, o których mowa w art. 3 ust 3 ustawy o działalności pożytku publicznego i o wolontariacie na lata 2024-2026.</w:t>
      </w:r>
    </w:p>
    <w:p w14:paraId="50B7C5C9" w14:textId="77777777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lastRenderedPageBreak/>
        <w:t>5. Analiza i zaopiniowanie projektu budżetu gminy na 2025 rok i Wieloletniej Prognozy Finansowej w zakresie kompetencji Komisji.</w:t>
      </w:r>
    </w:p>
    <w:p w14:paraId="352B837E" w14:textId="77777777" w:rsidR="008B76E4" w:rsidRPr="008B76E4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6. Sprawy bieżące.</w:t>
      </w:r>
    </w:p>
    <w:p w14:paraId="1ADE457A" w14:textId="2A56488C" w:rsidR="00663C05" w:rsidRDefault="008B76E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B76E4">
        <w:rPr>
          <w:rFonts w:asciiTheme="minorHAnsi" w:hAnsiTheme="minorHAnsi" w:cstheme="minorHAnsi"/>
        </w:rPr>
        <w:t>7. Zamknięcie posiedzenia</w:t>
      </w:r>
      <w:r w:rsidR="00000000" w:rsidRPr="004B5605">
        <w:rPr>
          <w:rFonts w:asciiTheme="minorHAnsi" w:hAnsiTheme="minorHAnsi" w:cstheme="minorHAnsi"/>
        </w:rPr>
        <w:br/>
      </w:r>
      <w:r w:rsidR="00000000" w:rsidRPr="004B5605">
        <w:rPr>
          <w:rFonts w:asciiTheme="minorHAnsi" w:hAnsiTheme="minorHAnsi" w:cstheme="minorHAnsi"/>
        </w:rPr>
        <w:br/>
      </w:r>
      <w:r w:rsidR="00663C05" w:rsidRPr="00663C05">
        <w:rPr>
          <w:rFonts w:asciiTheme="minorHAnsi" w:hAnsiTheme="minorHAnsi" w:cstheme="minorHAnsi"/>
          <w:b/>
          <w:bCs/>
        </w:rPr>
        <w:t xml:space="preserve">Ad. </w:t>
      </w:r>
      <w:r w:rsidR="00000000" w:rsidRPr="00663C05">
        <w:rPr>
          <w:rFonts w:asciiTheme="minorHAnsi" w:hAnsiTheme="minorHAnsi" w:cstheme="minorHAnsi"/>
          <w:b/>
          <w:bCs/>
        </w:rPr>
        <w:t>3. Omówienie informacji o stanie realizacji zadań oświatowych w Gminie Jabłonna w roku szkolnym 2023/2024.</w:t>
      </w:r>
      <w:r w:rsidR="00000000" w:rsidRPr="00663C05">
        <w:rPr>
          <w:rFonts w:asciiTheme="minorHAnsi" w:hAnsiTheme="minorHAnsi" w:cstheme="minorHAnsi"/>
          <w:b/>
          <w:bCs/>
        </w:rPr>
        <w:br/>
      </w:r>
      <w:r w:rsidR="00663C05" w:rsidRPr="00BC3C8E">
        <w:rPr>
          <w:rFonts w:asciiTheme="minorHAnsi" w:hAnsiTheme="minorHAnsi" w:cstheme="minorHAnsi"/>
          <w:b/>
          <w:bCs/>
          <w:u w:val="single"/>
        </w:rPr>
        <w:t>Ewa Maj</w:t>
      </w:r>
      <w:r w:rsidR="00663C05">
        <w:rPr>
          <w:rFonts w:asciiTheme="minorHAnsi" w:hAnsiTheme="minorHAnsi" w:cstheme="minorHAnsi"/>
        </w:rPr>
        <w:t xml:space="preserve"> – przedstawiła Państwu </w:t>
      </w:r>
      <w:r w:rsidR="00AE58D8">
        <w:rPr>
          <w:rFonts w:asciiTheme="minorHAnsi" w:hAnsiTheme="minorHAnsi" w:cstheme="minorHAnsi"/>
        </w:rPr>
        <w:t>R</w:t>
      </w:r>
      <w:r w:rsidR="00663C05">
        <w:rPr>
          <w:rFonts w:asciiTheme="minorHAnsi" w:hAnsiTheme="minorHAnsi" w:cstheme="minorHAnsi"/>
        </w:rPr>
        <w:t>adnym w/w informację.</w:t>
      </w:r>
      <w:r w:rsidR="00BC3C8E">
        <w:rPr>
          <w:rFonts w:asciiTheme="minorHAnsi" w:hAnsiTheme="minorHAnsi" w:cstheme="minorHAnsi"/>
        </w:rPr>
        <w:t xml:space="preserve"> Poinformowała, że obecnie jest 17 uczniów z niepełnosprawnościami, którzy są dowożeni do szkół przez rodziców oraz 5 uczniów dowożonych taksówkami. </w:t>
      </w:r>
    </w:p>
    <w:p w14:paraId="20270DAB" w14:textId="77777777" w:rsidR="00BC3C8E" w:rsidRDefault="00663C05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C3C8E">
        <w:rPr>
          <w:rFonts w:asciiTheme="minorHAnsi" w:hAnsiTheme="minorHAnsi" w:cstheme="minorHAnsi"/>
          <w:b/>
          <w:bCs/>
          <w:u w:val="single"/>
        </w:rPr>
        <w:t>Łukasz Burak</w:t>
      </w:r>
      <w:r>
        <w:rPr>
          <w:rFonts w:asciiTheme="minorHAnsi" w:hAnsiTheme="minorHAnsi" w:cstheme="minorHAnsi"/>
        </w:rPr>
        <w:t xml:space="preserve"> – zapytał z czego wynika </w:t>
      </w:r>
      <w:r w:rsidR="00BC3C8E">
        <w:rPr>
          <w:rFonts w:asciiTheme="minorHAnsi" w:hAnsiTheme="minorHAnsi" w:cstheme="minorHAnsi"/>
        </w:rPr>
        <w:t>rozbieżność dotycząca l</w:t>
      </w:r>
      <w:r>
        <w:rPr>
          <w:rFonts w:asciiTheme="minorHAnsi" w:hAnsiTheme="minorHAnsi" w:cstheme="minorHAnsi"/>
        </w:rPr>
        <w:t>iczba etatów niesubwencyjnych</w:t>
      </w:r>
      <w:r w:rsidR="00BC3C8E">
        <w:rPr>
          <w:rFonts w:asciiTheme="minorHAnsi" w:hAnsiTheme="minorHAnsi" w:cstheme="minorHAnsi"/>
        </w:rPr>
        <w:t xml:space="preserve"> w szkołach</w:t>
      </w:r>
      <w:r>
        <w:rPr>
          <w:rFonts w:asciiTheme="minorHAnsi" w:hAnsiTheme="minorHAnsi" w:cstheme="minorHAnsi"/>
        </w:rPr>
        <w:t xml:space="preserve">? </w:t>
      </w:r>
      <w:r w:rsidR="00000000" w:rsidRPr="004B5605">
        <w:rPr>
          <w:rFonts w:asciiTheme="minorHAnsi" w:hAnsiTheme="minorHAnsi" w:cstheme="minorHAnsi"/>
        </w:rPr>
        <w:br/>
      </w:r>
      <w:r w:rsidR="00BC3C8E" w:rsidRPr="00BC3C8E">
        <w:rPr>
          <w:rFonts w:asciiTheme="minorHAnsi" w:hAnsiTheme="minorHAnsi" w:cstheme="minorHAnsi"/>
          <w:b/>
          <w:bCs/>
          <w:u w:val="single"/>
        </w:rPr>
        <w:t>Ewa Maj</w:t>
      </w:r>
      <w:r w:rsidR="00BC3C8E">
        <w:rPr>
          <w:rFonts w:asciiTheme="minorHAnsi" w:hAnsiTheme="minorHAnsi" w:cstheme="minorHAnsi"/>
        </w:rPr>
        <w:t xml:space="preserve"> – wyjaśniła, że to zależy od liczy dzieci 6-letnich w przedszkolach.</w:t>
      </w:r>
    </w:p>
    <w:p w14:paraId="3C99EDFB" w14:textId="77777777" w:rsidR="00BC3C8E" w:rsidRDefault="00BC3C8E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Pani Dyrektor przedstawiła aktualną informację dotyczącą liczby etatów w kuchni w poszczególnych szkołach.</w:t>
      </w:r>
    </w:p>
    <w:p w14:paraId="36A46F6B" w14:textId="77777777" w:rsidR="00BC3C8E" w:rsidRDefault="00BC3C8E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76121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zauważył, że liczba dzieci zamieszkałych w obwodzie szkoły uczęszczających do innej szkoły na terenie naszej gminy jest największa w Skrzynicach , bo aż 23.</w:t>
      </w:r>
    </w:p>
    <w:p w14:paraId="2C3CDC3D" w14:textId="587031E4" w:rsidR="00776121" w:rsidRDefault="00776121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Kolejno analizowano dane dotyczące wyników egzaminu ósmoklasisty w poszczególnych szkołach. </w:t>
      </w:r>
    </w:p>
    <w:p w14:paraId="634B94E0" w14:textId="4B29FAFA" w:rsidR="00DD6BD4" w:rsidRDefault="00DD6BD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D6BD4">
        <w:rPr>
          <w:rFonts w:asciiTheme="minorHAnsi" w:hAnsiTheme="minorHAnsi" w:cstheme="minorHAnsi"/>
          <w:b/>
          <w:bCs/>
          <w:u w:val="single"/>
        </w:rPr>
        <w:t>Wiesława Bogusz</w:t>
      </w:r>
      <w:r>
        <w:rPr>
          <w:rFonts w:asciiTheme="minorHAnsi" w:hAnsiTheme="minorHAnsi" w:cstheme="minorHAnsi"/>
        </w:rPr>
        <w:t xml:space="preserve"> – zapytała przy tym, czy</w:t>
      </w:r>
      <w:r w:rsidR="00AE58D8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spowodowane jest to że w ZS w Jabłonnie jest słaby wynik z matematyki?</w:t>
      </w:r>
    </w:p>
    <w:p w14:paraId="1C136FB9" w14:textId="417828A7" w:rsidR="00DD6BD4" w:rsidRDefault="00DD6BD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D6BD4"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odpowiedziała, że trudno odpowiedzieć na to pytanie. Dyrekcja zamierza wprowadzić program naprawczy w tym zakresie. </w:t>
      </w:r>
    </w:p>
    <w:p w14:paraId="55BD6308" w14:textId="67874448" w:rsidR="00776121" w:rsidRDefault="00776121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76121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zapytał dlaczego z szkole w Skrzynicach jest zwracana taka duża kwota dotacji na podręczniki?</w:t>
      </w:r>
    </w:p>
    <w:p w14:paraId="42A7092D" w14:textId="2D27C81D" w:rsidR="00776121" w:rsidRDefault="00776121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76121"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odpowiedziała, że taka sytuacja pojawia się co roku - dyrekcja podejmuje taką decyzję </w:t>
      </w:r>
      <w:r w:rsidR="00AE58D8">
        <w:rPr>
          <w:rFonts w:asciiTheme="minorHAnsi" w:hAnsiTheme="minorHAnsi" w:cstheme="minorHAnsi"/>
        </w:rPr>
        <w:t>argumentując to tym, iż</w:t>
      </w:r>
      <w:r>
        <w:rPr>
          <w:rFonts w:asciiTheme="minorHAnsi" w:hAnsiTheme="minorHAnsi" w:cstheme="minorHAnsi"/>
        </w:rPr>
        <w:t xml:space="preserve"> podręczniki z poprzedniego roku nie są zniszczone. </w:t>
      </w:r>
      <w:r w:rsidR="00000000" w:rsidRPr="004B5605">
        <w:rPr>
          <w:rFonts w:asciiTheme="minorHAnsi" w:hAnsiTheme="minorHAnsi" w:cstheme="minorHAnsi"/>
        </w:rPr>
        <w:br/>
      </w:r>
      <w:r w:rsidRPr="00776121">
        <w:rPr>
          <w:rFonts w:asciiTheme="minorHAnsi" w:hAnsiTheme="minorHAnsi" w:cstheme="minorHAnsi"/>
          <w:b/>
          <w:bCs/>
          <w:u w:val="single"/>
        </w:rPr>
        <w:t>Łukasz Bura</w:t>
      </w:r>
      <w:r>
        <w:rPr>
          <w:rFonts w:asciiTheme="minorHAnsi" w:hAnsiTheme="minorHAnsi" w:cstheme="minorHAnsi"/>
        </w:rPr>
        <w:t>k – zapytał, z czego wynika duża liczba dzieci w szkole w Piotrkowie, które korzystają z świetlicy?</w:t>
      </w:r>
      <w:r w:rsidR="00000000" w:rsidRPr="004B5605">
        <w:rPr>
          <w:rFonts w:asciiTheme="minorHAnsi" w:hAnsiTheme="minorHAnsi" w:cstheme="minorHAnsi"/>
        </w:rPr>
        <w:br/>
      </w:r>
      <w:r w:rsidRPr="00776121"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wynika to z dowożenia uczniów z Chmiela i Piotrkówka. </w:t>
      </w:r>
    </w:p>
    <w:p w14:paraId="36E9737B" w14:textId="4CBFF5FA" w:rsidR="00776121" w:rsidRDefault="00776121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76121">
        <w:rPr>
          <w:rFonts w:asciiTheme="minorHAnsi" w:hAnsiTheme="minorHAnsi" w:cstheme="minorHAnsi"/>
          <w:b/>
          <w:bCs/>
          <w:u w:val="single"/>
        </w:rPr>
        <w:t>Łukasz Burak</w:t>
      </w:r>
      <w:r>
        <w:rPr>
          <w:rFonts w:asciiTheme="minorHAnsi" w:hAnsiTheme="minorHAnsi" w:cstheme="minorHAnsi"/>
        </w:rPr>
        <w:t xml:space="preserve"> – zapytał, czy będą skracane godziny funkcjonowania świetlic?</w:t>
      </w:r>
    </w:p>
    <w:p w14:paraId="3856040B" w14:textId="7DE39E79" w:rsidR="00776121" w:rsidRDefault="00776121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76121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wyjaśniła, że jeśli będzie taka konieczność to godziny te zostaną skrócone. </w:t>
      </w:r>
    </w:p>
    <w:p w14:paraId="48F18068" w14:textId="76267673" w:rsidR="00DD6BD4" w:rsidRDefault="00DD6BD4" w:rsidP="008B76E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DD6BD4"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oznajmiła, że cały czas przybywa dzieci ze specjalnymi potrzebami, co przekłada się na wzrost kosztów. </w:t>
      </w:r>
    </w:p>
    <w:p w14:paraId="36001BE1" w14:textId="77777777" w:rsidR="00D20B89" w:rsidRDefault="00000000" w:rsidP="00D20B89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</w:rPr>
      </w:pPr>
      <w:r w:rsidRPr="004B5605">
        <w:rPr>
          <w:rFonts w:asciiTheme="minorHAnsi" w:hAnsiTheme="minorHAnsi" w:cstheme="minorHAnsi"/>
        </w:rPr>
        <w:br/>
      </w:r>
      <w:r w:rsidR="00DD6BD4" w:rsidRPr="00DD6BD4">
        <w:rPr>
          <w:rFonts w:asciiTheme="minorHAnsi" w:hAnsiTheme="minorHAnsi" w:cstheme="minorHAnsi"/>
          <w:b/>
          <w:bCs/>
        </w:rPr>
        <w:t xml:space="preserve">Ad. </w:t>
      </w:r>
      <w:r w:rsidRPr="00DD6BD4">
        <w:rPr>
          <w:rFonts w:asciiTheme="minorHAnsi" w:hAnsiTheme="minorHAnsi" w:cstheme="minorHAnsi"/>
          <w:b/>
          <w:bCs/>
        </w:rPr>
        <w:t>4. Zaopiniowanie projektów uchwał:</w:t>
      </w:r>
      <w:r w:rsidRPr="00DD6BD4">
        <w:rPr>
          <w:rFonts w:asciiTheme="minorHAnsi" w:hAnsiTheme="minorHAnsi" w:cstheme="minorHAnsi"/>
          <w:b/>
          <w:bCs/>
        </w:rPr>
        <w:br/>
        <w:t>a) w sprawie uchwalenia Regulaminu korzystania z boiska sportowego w miejscowości Piotrków Pierwszy stanowiącego własność Gminy Jabłonna</w:t>
      </w:r>
      <w:r w:rsidRPr="004B5605">
        <w:rPr>
          <w:rFonts w:asciiTheme="minorHAnsi" w:hAnsiTheme="minorHAnsi" w:cstheme="minorHAnsi"/>
        </w:rPr>
        <w:br/>
      </w:r>
      <w:r w:rsidR="00DD6BD4" w:rsidRPr="00255BC5">
        <w:rPr>
          <w:rFonts w:asciiTheme="minorHAnsi" w:hAnsiTheme="minorHAnsi" w:cstheme="minorHAnsi"/>
          <w:b/>
          <w:bCs/>
          <w:u w:val="single"/>
        </w:rPr>
        <w:t>Marcin Pastuszak</w:t>
      </w:r>
      <w:r w:rsidR="00DD6BD4">
        <w:rPr>
          <w:rFonts w:asciiTheme="minorHAnsi" w:hAnsiTheme="minorHAnsi" w:cstheme="minorHAnsi"/>
        </w:rPr>
        <w:t xml:space="preserve"> – przedstawił projekt uchwał, informując że </w:t>
      </w:r>
      <w:r w:rsidR="00255BC5">
        <w:rPr>
          <w:rFonts w:asciiTheme="minorHAnsi" w:hAnsiTheme="minorHAnsi" w:cstheme="minorHAnsi"/>
        </w:rPr>
        <w:t>zakończony</w:t>
      </w:r>
      <w:r w:rsidR="00DD6BD4">
        <w:rPr>
          <w:rFonts w:asciiTheme="minorHAnsi" w:hAnsiTheme="minorHAnsi" w:cstheme="minorHAnsi"/>
        </w:rPr>
        <w:t xml:space="preserve"> został projekt dotyczący budowy zaplecza </w:t>
      </w:r>
      <w:r w:rsidR="00255BC5">
        <w:rPr>
          <w:rFonts w:asciiTheme="minorHAnsi" w:hAnsiTheme="minorHAnsi" w:cstheme="minorHAnsi"/>
        </w:rPr>
        <w:t>szatniowego</w:t>
      </w:r>
      <w:r w:rsidR="00DD6BD4">
        <w:rPr>
          <w:rFonts w:asciiTheme="minorHAnsi" w:hAnsiTheme="minorHAnsi" w:cstheme="minorHAnsi"/>
        </w:rPr>
        <w:t xml:space="preserve"> przy boisku. Do tej pory to boisko nie miało uchwalonego regulaminu. Dodał, że  uchwała jest wymagana do rozliczenia projektu. </w:t>
      </w:r>
      <w:r w:rsidR="00DD6BD4">
        <w:rPr>
          <w:rFonts w:asciiTheme="minorHAnsi" w:hAnsiTheme="minorHAnsi" w:cstheme="minorHAnsi"/>
        </w:rPr>
        <w:lastRenderedPageBreak/>
        <w:t xml:space="preserve">Oznajmił również, iż treść regulaminu jest podobna do innych już uchwalonych </w:t>
      </w:r>
      <w:r w:rsidR="00255BC5">
        <w:rPr>
          <w:rFonts w:asciiTheme="minorHAnsi" w:hAnsiTheme="minorHAnsi" w:cstheme="minorHAnsi"/>
        </w:rPr>
        <w:t>w poprzednich latach.</w:t>
      </w:r>
      <w:r w:rsidRPr="004B5605">
        <w:rPr>
          <w:rFonts w:asciiTheme="minorHAnsi" w:hAnsiTheme="minorHAnsi" w:cstheme="minorHAnsi"/>
        </w:rPr>
        <w:br/>
      </w:r>
      <w:r w:rsidRPr="004B5605">
        <w:rPr>
          <w:rFonts w:asciiTheme="minorHAnsi" w:hAnsiTheme="minorHAnsi" w:cstheme="minorHAnsi"/>
        </w:rPr>
        <w:br/>
      </w:r>
      <w:r w:rsidRPr="00D20B89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Pr="00D20B89">
        <w:rPr>
          <w:rFonts w:asciiTheme="minorHAnsi" w:hAnsiTheme="minorHAnsi" w:cstheme="minorHAnsi"/>
          <w:i/>
          <w:iCs/>
        </w:rPr>
        <w:br/>
        <w:t xml:space="preserve">pozytywne zaopiniowanie projektu uchwały w sprawie uchwalenia Regulaminu korzystania z boiska sportowego w miejscowości Piotrków Pierwszy stanowiącego własność Gminy Jabłonna. </w:t>
      </w:r>
      <w:r w:rsidRPr="00D20B89">
        <w:rPr>
          <w:rFonts w:asciiTheme="minorHAnsi" w:hAnsiTheme="minorHAnsi" w:cstheme="minorHAnsi"/>
          <w:i/>
          <w:iCs/>
        </w:rPr>
        <w:br/>
      </w:r>
      <w:r w:rsidRPr="00D20B89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Pr="00D20B89"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 w:rsidRPr="00D20B89">
        <w:rPr>
          <w:rFonts w:asciiTheme="minorHAnsi" w:hAnsiTheme="minorHAnsi" w:cstheme="minorHAnsi"/>
          <w:i/>
          <w:iCs/>
        </w:rPr>
        <w:br/>
      </w:r>
      <w:r w:rsidRPr="00D20B89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D20B89">
        <w:rPr>
          <w:rFonts w:asciiTheme="minorHAnsi" w:hAnsiTheme="minorHAnsi" w:cstheme="minorHAnsi"/>
          <w:b/>
          <w:bCs/>
          <w:i/>
          <w:iCs/>
        </w:rPr>
        <w:br/>
      </w:r>
      <w:r w:rsidRPr="00D20B89">
        <w:rPr>
          <w:rFonts w:asciiTheme="minorHAnsi" w:hAnsiTheme="minorHAnsi" w:cstheme="minorHAnsi"/>
          <w:i/>
          <w:iCs/>
        </w:rPr>
        <w:t>ZA (5)</w:t>
      </w:r>
      <w:r w:rsidRPr="00D20B89"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08A6E6B2" w14:textId="77777777" w:rsidR="00CE7153" w:rsidRDefault="00D20B89" w:rsidP="00D20B89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  <w:i/>
          <w:iCs/>
        </w:rPr>
      </w:pPr>
      <w:bookmarkStart w:id="0" w:name="_Hlk182991895"/>
      <w:r>
        <w:rPr>
          <w:rFonts w:asciiTheme="minorHAnsi" w:hAnsiTheme="minorHAnsi" w:cstheme="minorHAnsi"/>
        </w:rPr>
        <w:t xml:space="preserve">Przewodnicząca stwierdziła, że projekt uchwały został zaopiniowany </w:t>
      </w:r>
      <w:r w:rsidR="00E36874">
        <w:rPr>
          <w:rFonts w:asciiTheme="minorHAnsi" w:hAnsiTheme="minorHAnsi" w:cstheme="minorHAnsi"/>
        </w:rPr>
        <w:t xml:space="preserve">jednogłośnie 5 głosami za. </w:t>
      </w:r>
      <w:bookmarkEnd w:id="0"/>
      <w:r w:rsidR="00000000" w:rsidRPr="004B5605">
        <w:rPr>
          <w:rFonts w:asciiTheme="minorHAnsi" w:hAnsiTheme="minorHAnsi" w:cstheme="minorHAnsi"/>
        </w:rPr>
        <w:br/>
      </w:r>
      <w:r w:rsidR="00000000" w:rsidRPr="004B5605">
        <w:rPr>
          <w:rFonts w:asciiTheme="minorHAnsi" w:hAnsiTheme="minorHAnsi" w:cstheme="minorHAnsi"/>
        </w:rPr>
        <w:br/>
      </w:r>
      <w:r w:rsidR="00000000" w:rsidRPr="00E36874">
        <w:rPr>
          <w:rFonts w:asciiTheme="minorHAnsi" w:hAnsiTheme="minorHAnsi" w:cstheme="minorHAnsi"/>
          <w:b/>
          <w:bCs/>
        </w:rPr>
        <w:t>b) w sprawie zmiany Uchwały nr LII/405/2023 Rady Gminy Jabłonna z dnia 6 listopada 2023 r. w sprawie przyjęcia Wieloletniego Programu współpracy Gminy Jabłonna z organizacjami pozarządowymi oraz z podmiotami, o których mowa w art. 3 ust 3 ustawy o działalności pożytku publicznego i o wolontariacie na lata 2024-2026</w:t>
      </w:r>
      <w:r w:rsidR="00000000" w:rsidRPr="00E36874">
        <w:rPr>
          <w:rFonts w:asciiTheme="minorHAnsi" w:hAnsiTheme="minorHAnsi" w:cstheme="minorHAnsi"/>
          <w:b/>
          <w:bCs/>
        </w:rPr>
        <w:br/>
      </w:r>
      <w:r w:rsidR="00E36874" w:rsidRPr="00E36874">
        <w:rPr>
          <w:rFonts w:asciiTheme="minorHAnsi" w:hAnsiTheme="minorHAnsi" w:cstheme="minorHAnsi"/>
          <w:b/>
          <w:bCs/>
          <w:u w:val="single"/>
        </w:rPr>
        <w:t>Marcin Pastuszak</w:t>
      </w:r>
      <w:r w:rsidR="00E36874">
        <w:rPr>
          <w:rFonts w:asciiTheme="minorHAnsi" w:hAnsiTheme="minorHAnsi" w:cstheme="minorHAnsi"/>
        </w:rPr>
        <w:t xml:space="preserve"> – poinformował, że program obejmuje zmianę dotyczącą kwoty, w związku z otrzymaniem przez GOPS dofinansowania na zadanie „Asystent osoby niepełnosprawnej”, którego realizacja jest planowana do powierzenia podmiotowi zewnętrznemu. Pan Zastępca Wójt powiedział, że to sprawdziło się w poprzednim roku.</w:t>
      </w:r>
      <w:r w:rsidR="00000000" w:rsidRPr="004B5605">
        <w:rPr>
          <w:rFonts w:asciiTheme="minorHAnsi" w:hAnsiTheme="minorHAnsi" w:cstheme="minorHAnsi"/>
        </w:rPr>
        <w:br/>
      </w:r>
      <w:r w:rsidR="00000000" w:rsidRPr="004B5605">
        <w:rPr>
          <w:rFonts w:asciiTheme="minorHAnsi" w:hAnsiTheme="minorHAnsi" w:cstheme="minorHAnsi"/>
        </w:rPr>
        <w:br/>
      </w:r>
      <w:r w:rsidR="00000000" w:rsidRPr="00E36874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="00000000" w:rsidRPr="00E36874">
        <w:rPr>
          <w:rFonts w:asciiTheme="minorHAnsi" w:hAnsiTheme="minorHAnsi" w:cstheme="minorHAnsi"/>
          <w:i/>
          <w:iCs/>
        </w:rPr>
        <w:br/>
        <w:t xml:space="preserve">pozytywne zaopiniowanie projektu uchwały w sprawie zmiany Uchwały nr LII/405/2023 Rady Gminy Jabłonna z dnia 6 listopada 2023 r. w sprawie przyjęcia Wieloletniego Programu współpracy Gminy Jabłonna z organizacjami pozarządowymi oraz z podmiotami, o których mowa w art. 3 ust 3 ustawy o działalności pożytku publicznego i o wolontariacie na lata 2024-2026 </w:t>
      </w:r>
      <w:r w:rsidR="00000000" w:rsidRPr="00E36874">
        <w:rPr>
          <w:rFonts w:asciiTheme="minorHAnsi" w:hAnsiTheme="minorHAnsi" w:cstheme="minorHAnsi"/>
          <w:i/>
          <w:iCs/>
        </w:rPr>
        <w:br/>
      </w:r>
      <w:r w:rsidR="00000000" w:rsidRPr="00E36874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="00000000" w:rsidRPr="00E36874"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 w:rsidR="00000000" w:rsidRPr="00E36874">
        <w:rPr>
          <w:rFonts w:asciiTheme="minorHAnsi" w:hAnsiTheme="minorHAnsi" w:cstheme="minorHAnsi"/>
          <w:i/>
          <w:iCs/>
        </w:rPr>
        <w:br/>
      </w:r>
      <w:r w:rsidR="00000000" w:rsidRPr="00E36874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="00000000" w:rsidRPr="00E36874">
        <w:rPr>
          <w:rFonts w:asciiTheme="minorHAnsi" w:hAnsiTheme="minorHAnsi" w:cstheme="minorHAnsi"/>
          <w:b/>
          <w:bCs/>
          <w:i/>
          <w:iCs/>
        </w:rPr>
        <w:br/>
      </w:r>
      <w:r w:rsidR="00000000" w:rsidRPr="00E36874">
        <w:rPr>
          <w:rFonts w:asciiTheme="minorHAnsi" w:hAnsiTheme="minorHAnsi" w:cstheme="minorHAnsi"/>
          <w:i/>
          <w:iCs/>
        </w:rPr>
        <w:t>ZA (5)</w:t>
      </w:r>
      <w:r w:rsidR="00000000" w:rsidRPr="00E36874"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656A8AD3" w14:textId="483AC4F6" w:rsidR="007F07CA" w:rsidRDefault="00CE7153" w:rsidP="00D20B89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stwierdziła, że projekt uchwały został zaopiniowany jednogłośnie 5 głosami za.</w:t>
      </w:r>
      <w:r w:rsidR="00000000" w:rsidRPr="004B5605">
        <w:rPr>
          <w:rFonts w:asciiTheme="minorHAnsi" w:hAnsiTheme="minorHAnsi" w:cstheme="minorHAnsi"/>
        </w:rPr>
        <w:br/>
      </w:r>
      <w:r w:rsidR="00000000" w:rsidRPr="004B5605">
        <w:rPr>
          <w:rFonts w:asciiTheme="minorHAnsi" w:hAnsiTheme="minorHAnsi" w:cstheme="minorHAnsi"/>
        </w:rPr>
        <w:br/>
      </w:r>
      <w:r w:rsidRPr="00524905">
        <w:rPr>
          <w:rFonts w:asciiTheme="minorHAnsi" w:hAnsiTheme="minorHAnsi" w:cstheme="minorHAnsi"/>
          <w:b/>
          <w:bCs/>
        </w:rPr>
        <w:t xml:space="preserve">Ad. </w:t>
      </w:r>
      <w:r w:rsidR="00000000" w:rsidRPr="00524905">
        <w:rPr>
          <w:rFonts w:asciiTheme="minorHAnsi" w:hAnsiTheme="minorHAnsi" w:cstheme="minorHAnsi"/>
          <w:b/>
          <w:bCs/>
        </w:rPr>
        <w:t>5. Analiza i zaopiniowanie projektu budżetu gminy na 2025 rok i Wieloletniej Prognozy Finansowej w zakresie kompetencji Komisji.</w:t>
      </w:r>
      <w:r w:rsidR="00000000" w:rsidRPr="00524905">
        <w:rPr>
          <w:rFonts w:asciiTheme="minorHAnsi" w:hAnsiTheme="minorHAnsi" w:cstheme="minorHAnsi"/>
          <w:b/>
          <w:bCs/>
        </w:rPr>
        <w:br/>
      </w:r>
      <w:r w:rsidR="00524905" w:rsidRPr="007F07CA">
        <w:rPr>
          <w:rFonts w:asciiTheme="minorHAnsi" w:hAnsiTheme="minorHAnsi" w:cstheme="minorHAnsi"/>
          <w:b/>
          <w:bCs/>
          <w:u w:val="single"/>
        </w:rPr>
        <w:t>Małgorzata Fus</w:t>
      </w:r>
      <w:r w:rsidR="00524905">
        <w:rPr>
          <w:rFonts w:asciiTheme="minorHAnsi" w:hAnsiTheme="minorHAnsi" w:cstheme="minorHAnsi"/>
        </w:rPr>
        <w:t xml:space="preserve"> – wyjaśniła, że plan budżetu szkół powstaje na podstawie złożonych wniosków przez </w:t>
      </w:r>
      <w:r w:rsidR="007F07CA">
        <w:rPr>
          <w:rFonts w:asciiTheme="minorHAnsi" w:hAnsiTheme="minorHAnsi" w:cstheme="minorHAnsi"/>
        </w:rPr>
        <w:t>dyrektorów szkół.</w:t>
      </w:r>
    </w:p>
    <w:p w14:paraId="7A0F6597" w14:textId="77777777" w:rsidR="007F07CA" w:rsidRDefault="007F07CA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F07CA">
        <w:rPr>
          <w:rFonts w:asciiTheme="minorHAnsi" w:hAnsiTheme="minorHAnsi" w:cstheme="minorHAnsi"/>
          <w:b/>
          <w:bCs/>
          <w:u w:val="single"/>
        </w:rPr>
        <w:lastRenderedPageBreak/>
        <w:t>Magdalena Sałek-Lewczyk</w:t>
      </w:r>
      <w:r>
        <w:rPr>
          <w:rFonts w:asciiTheme="minorHAnsi" w:hAnsiTheme="minorHAnsi" w:cstheme="minorHAnsi"/>
        </w:rPr>
        <w:t xml:space="preserve"> – poinformowała, że plan wydatków bieżących w szkołach został przez nią zracjonalizowany na podstawie wykonania z poprzedniego roku.</w:t>
      </w:r>
    </w:p>
    <w:p w14:paraId="0F099CC2" w14:textId="77777777" w:rsidR="00B363B9" w:rsidRDefault="007F07CA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363B9"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zaproponowała, aby odprawy emerytalne zostały przeniesione na rezerwę oświatową </w:t>
      </w:r>
      <w:r w:rsidR="00B363B9">
        <w:rPr>
          <w:rFonts w:asciiTheme="minorHAnsi" w:hAnsiTheme="minorHAnsi" w:cstheme="minorHAnsi"/>
        </w:rPr>
        <w:t xml:space="preserve">tak jak było to poprzednie uczynione. </w:t>
      </w:r>
    </w:p>
    <w:p w14:paraId="74CA2910" w14:textId="77777777" w:rsidR="00B363B9" w:rsidRDefault="00B363B9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Państwo Radni poparli sugestię Pani Dyrektor. </w:t>
      </w:r>
    </w:p>
    <w:p w14:paraId="6E6AD6A8" w14:textId="77777777" w:rsidR="00B363B9" w:rsidRDefault="00B363B9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Komisja analizowała zapisy w planie budżetu dot. szkół.</w:t>
      </w:r>
    </w:p>
    <w:p w14:paraId="5DD9F400" w14:textId="77777777" w:rsidR="00B363B9" w:rsidRDefault="00B363B9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363B9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powiedziała, że wydatki bieżące ZS w Jabłonnie ją mocno przeholowane i że zamierza tego bardziej przypilnować w przyszłym roku. Podkreśliła, że Pani Dyrektor dobrze zarządza szkołą, natomiast pewne działania generują koszty.</w:t>
      </w:r>
    </w:p>
    <w:p w14:paraId="43EE4D29" w14:textId="77777777" w:rsidR="00B363B9" w:rsidRDefault="00B363B9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363B9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zapytał o to kto kontroluje zasadność wydatkowania środków?</w:t>
      </w:r>
    </w:p>
    <w:p w14:paraId="4A4F6A1A" w14:textId="77777777" w:rsidR="00B363B9" w:rsidRDefault="00B363B9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363B9">
        <w:rPr>
          <w:rFonts w:asciiTheme="minorHAnsi" w:hAnsiTheme="minorHAnsi" w:cstheme="minorHAnsi"/>
          <w:b/>
          <w:bCs/>
          <w:u w:val="single"/>
        </w:rPr>
        <w:t>Jolanta Góra</w:t>
      </w:r>
      <w:r>
        <w:rPr>
          <w:rFonts w:asciiTheme="minorHAnsi" w:hAnsiTheme="minorHAnsi" w:cstheme="minorHAnsi"/>
        </w:rPr>
        <w:t xml:space="preserve"> – powiedziała, że Rada Gminy decyduje o celowości wydatkowania środków.</w:t>
      </w:r>
    </w:p>
    <w:p w14:paraId="53D00A10" w14:textId="77777777" w:rsidR="00B363B9" w:rsidRDefault="00B363B9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363B9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dodała, że Komisja Rewizyjna może przeprowadzać kontrole, natomiast Wójt posiada takie narzędzie jak audyt i zapowiedziała, że w przyszłym roku będzie wykonana </w:t>
      </w:r>
      <w:proofErr w:type="spellStart"/>
      <w:r>
        <w:rPr>
          <w:rFonts w:asciiTheme="minorHAnsi" w:hAnsiTheme="minorHAnsi" w:cstheme="minorHAnsi"/>
        </w:rPr>
        <w:t>rekontrola</w:t>
      </w:r>
      <w:proofErr w:type="spellEnd"/>
      <w:r>
        <w:rPr>
          <w:rFonts w:asciiTheme="minorHAnsi" w:hAnsiTheme="minorHAnsi" w:cstheme="minorHAnsi"/>
        </w:rPr>
        <w:t xml:space="preserve"> szkół właśnie poprzez audyt. Kolejno poprosiła główną księgową </w:t>
      </w:r>
      <w:proofErr w:type="spellStart"/>
      <w:r>
        <w:rPr>
          <w:rFonts w:asciiTheme="minorHAnsi" w:hAnsiTheme="minorHAnsi" w:cstheme="minorHAnsi"/>
        </w:rPr>
        <w:t>ZASz</w:t>
      </w:r>
      <w:proofErr w:type="spellEnd"/>
      <w:r>
        <w:rPr>
          <w:rFonts w:asciiTheme="minorHAnsi" w:hAnsiTheme="minorHAnsi" w:cstheme="minorHAnsi"/>
        </w:rPr>
        <w:t xml:space="preserve"> o wyjaśnienie w jaki sposób naliczane są wynagrodzenia nauczycieli.</w:t>
      </w:r>
    </w:p>
    <w:p w14:paraId="67034C1B" w14:textId="2B606BB9" w:rsidR="00B363B9" w:rsidRDefault="00B363B9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363B9">
        <w:rPr>
          <w:rFonts w:asciiTheme="minorHAnsi" w:hAnsiTheme="minorHAnsi" w:cstheme="minorHAnsi"/>
          <w:b/>
          <w:bCs/>
          <w:u w:val="single"/>
        </w:rPr>
        <w:t>Małgorzata Fus</w:t>
      </w:r>
      <w:r>
        <w:rPr>
          <w:rFonts w:asciiTheme="minorHAnsi" w:hAnsiTheme="minorHAnsi" w:cstheme="minorHAnsi"/>
        </w:rPr>
        <w:t xml:space="preserve"> – wyjaśniła, że nauczyciele otrzymują wynagrodzenie zasadnicze, dodatek za wysługę lat, dodatki w zależności od funkcji – dodatek funkcyjny, za wychowawstwo a także dodatek wiejski w wysokości 10% od zasadniczej płacy. Poinformowała, że do wynagrodzeń wchodzą także odprawy, nagrody jubileuszowe a także „13”.</w:t>
      </w:r>
      <w:r w:rsidR="00000000" w:rsidRPr="004B5605">
        <w:rPr>
          <w:rFonts w:asciiTheme="minorHAnsi" w:hAnsiTheme="minorHAnsi" w:cstheme="minorHAnsi"/>
        </w:rPr>
        <w:br/>
      </w:r>
      <w:r w:rsidR="00656175" w:rsidRPr="00656175">
        <w:rPr>
          <w:rFonts w:asciiTheme="minorHAnsi" w:hAnsiTheme="minorHAnsi" w:cstheme="minorHAnsi"/>
          <w:b/>
          <w:bCs/>
          <w:u w:val="single"/>
        </w:rPr>
        <w:t>Kamil Skałecki</w:t>
      </w:r>
      <w:r w:rsidR="00656175">
        <w:rPr>
          <w:rFonts w:asciiTheme="minorHAnsi" w:hAnsiTheme="minorHAnsi" w:cstheme="minorHAnsi"/>
        </w:rPr>
        <w:t xml:space="preserve"> – zapytał, czy wynagrodzenia nauczycieli zostały zaplanowane z uwzględnieniem podwyżek?</w:t>
      </w:r>
    </w:p>
    <w:p w14:paraId="7CFE3787" w14:textId="1A5D0E00" w:rsidR="00656175" w:rsidRDefault="00656175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56175">
        <w:rPr>
          <w:rFonts w:asciiTheme="minorHAnsi" w:hAnsiTheme="minorHAnsi" w:cstheme="minorHAnsi"/>
          <w:b/>
          <w:bCs/>
          <w:u w:val="single"/>
        </w:rPr>
        <w:t>Jolanta Góra</w:t>
      </w:r>
      <w:r>
        <w:rPr>
          <w:rFonts w:asciiTheme="minorHAnsi" w:hAnsiTheme="minorHAnsi" w:cstheme="minorHAnsi"/>
        </w:rPr>
        <w:t xml:space="preserve"> – powiedziała, że tak, z założenia będzie to podwyżka o 4,1%</w:t>
      </w:r>
    </w:p>
    <w:p w14:paraId="7BAB18EA" w14:textId="1DCD58C1" w:rsidR="00B363B9" w:rsidRDefault="00656175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56175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wyjaśniła, że według niej kwoty na wynagrodzenia i pochodne w szkołach zapisane w planie nie są przeszacowane. </w:t>
      </w:r>
    </w:p>
    <w:p w14:paraId="709D68AC" w14:textId="28BAA761" w:rsidR="00B363B9" w:rsidRDefault="00656175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dalszej kolejności analizowano wydatki dotyczące pomocy społecznej.</w:t>
      </w:r>
    </w:p>
    <w:p w14:paraId="61CCD221" w14:textId="6FB1A012" w:rsidR="00656175" w:rsidRDefault="00656175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56175">
        <w:rPr>
          <w:rFonts w:asciiTheme="minorHAnsi" w:hAnsiTheme="minorHAnsi" w:cstheme="minorHAnsi"/>
          <w:b/>
          <w:bCs/>
          <w:u w:val="single"/>
        </w:rPr>
        <w:t>Jerzy Pawelec</w:t>
      </w:r>
      <w:r>
        <w:rPr>
          <w:rFonts w:asciiTheme="minorHAnsi" w:hAnsiTheme="minorHAnsi" w:cstheme="minorHAnsi"/>
        </w:rPr>
        <w:t xml:space="preserve"> – zapytał ilu jest pracowników zatrudniony w GOPS?</w:t>
      </w:r>
    </w:p>
    <w:p w14:paraId="7A021337" w14:textId="6CE7D306" w:rsidR="00656175" w:rsidRDefault="00656175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56175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10 razem z Panią Kierownik. Następnie Pani Wójt pochwaliła działania Pani Kierownik. Poinformowała przy tym, że GOPS pod jej kierownictwem został nagrodzony za najlepsze działania na rzecz seniorów w województwie lubelskim. </w:t>
      </w:r>
    </w:p>
    <w:p w14:paraId="11044939" w14:textId="5629B574" w:rsidR="00656175" w:rsidRDefault="00656175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dalszej kolejności analizowano plan wydatków dotyczące Gminnego Centrum Kultury oraz Gminnej Biblioteki Publicznej. </w:t>
      </w:r>
    </w:p>
    <w:p w14:paraId="2FC9B1E1" w14:textId="45505BD9" w:rsidR="00356A92" w:rsidRDefault="007A7D6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A7D63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poinformowała, że w Centrum Kultury Pan Dyrektor przyjął założenie dotyczące wnoszenia opłat za zajęcia, w ramach którego dokonywana jest jedna opłata semestralna i po ilości osób uczestniczących w zajęciach widać wzrost zainteresowania. Dodatkowo w każdym miesiącu organizowane będą działania dla ogółu mieszkańców</w:t>
      </w:r>
      <w:r w:rsidR="006A076C">
        <w:rPr>
          <w:rFonts w:asciiTheme="minorHAnsi" w:hAnsiTheme="minorHAnsi" w:cstheme="minorHAnsi"/>
        </w:rPr>
        <w:t xml:space="preserve"> a także zajęcia warsztatowe w świetlicach. </w:t>
      </w:r>
      <w:r>
        <w:rPr>
          <w:rFonts w:asciiTheme="minorHAnsi" w:hAnsiTheme="minorHAnsi" w:cstheme="minorHAnsi"/>
        </w:rPr>
        <w:t xml:space="preserve">Przedstawiła także temat dotyczący sprzątania świetlicy w Jabłonnie. Do tej pory sprzątała tam Pani Kasia – pracownik gospodarczy urzędu gminy. Została podjęta decyzja o zatrudnieniu przez Centrum Kultury 1 osoby na ½ etatu do sprzątania świetlicy, natomiast Pani Kasia zamiast tego będzie sprzątała nowy budynek usługowy. </w:t>
      </w:r>
    </w:p>
    <w:p w14:paraId="46A1A2D5" w14:textId="008ED8C5" w:rsidR="007A7D63" w:rsidRDefault="00356A92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dalszej kolejności </w:t>
      </w:r>
      <w:r w:rsidR="007A7D63">
        <w:rPr>
          <w:rFonts w:asciiTheme="minorHAnsi" w:hAnsiTheme="minorHAnsi" w:cstheme="minorHAnsi"/>
        </w:rPr>
        <w:t xml:space="preserve">Pani Wójt zachęciła Państwa Radnych do udziału w Dyskusyjnym Klubie Filmowym. </w:t>
      </w:r>
    </w:p>
    <w:p w14:paraId="0F3182C0" w14:textId="6F1C0D88" w:rsidR="007A7D63" w:rsidRDefault="007A7D6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7A7D63">
        <w:rPr>
          <w:rFonts w:asciiTheme="minorHAnsi" w:hAnsiTheme="minorHAnsi" w:cstheme="minorHAnsi"/>
          <w:b/>
          <w:bCs/>
          <w:u w:val="single"/>
        </w:rPr>
        <w:t>Jerzy Pawelec</w:t>
      </w:r>
      <w:r>
        <w:rPr>
          <w:rFonts w:asciiTheme="minorHAnsi" w:hAnsiTheme="minorHAnsi" w:cstheme="minorHAnsi"/>
        </w:rPr>
        <w:t xml:space="preserve"> – zapytał o kwotę zaplanowanej podwyżki dla pracowników Centrum Kultury i Biblioteki?</w:t>
      </w:r>
    </w:p>
    <w:p w14:paraId="4E5E21CF" w14:textId="1FB80F9E" w:rsidR="007A7D63" w:rsidRDefault="007A7D6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56A92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zaplanowano po 1000 zł podwyżki dla pracowników. </w:t>
      </w:r>
    </w:p>
    <w:p w14:paraId="672C4CF7" w14:textId="77777777" w:rsidR="006A076C" w:rsidRDefault="006A076C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Komisja zwróciła uwagę na wzrost planu wydatków w stosunku do poprzedniego roku w Bibliotece o 76 500 zł. </w:t>
      </w:r>
    </w:p>
    <w:p w14:paraId="7C59F9BB" w14:textId="7CE12B21" w:rsidR="006A076C" w:rsidRDefault="006A076C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45BD3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zapytał</w:t>
      </w:r>
      <w:r w:rsidR="00B50A5B">
        <w:rPr>
          <w:rFonts w:asciiTheme="minorHAnsi" w:hAnsiTheme="minorHAnsi" w:cstheme="minorHAnsi"/>
        </w:rPr>
        <w:t xml:space="preserve"> w związku z tym,</w:t>
      </w:r>
      <w:r>
        <w:rPr>
          <w:rFonts w:asciiTheme="minorHAnsi" w:hAnsiTheme="minorHAnsi" w:cstheme="minorHAnsi"/>
        </w:rPr>
        <w:t xml:space="preserve"> co Pani Dyrektor zaplanowała</w:t>
      </w:r>
      <w:r w:rsidR="00B50A5B">
        <w:rPr>
          <w:rFonts w:asciiTheme="minorHAnsi" w:hAnsiTheme="minorHAnsi" w:cstheme="minorHAnsi"/>
        </w:rPr>
        <w:t>, że jest taki wzrost</w:t>
      </w:r>
      <w:r>
        <w:rPr>
          <w:rFonts w:asciiTheme="minorHAnsi" w:hAnsiTheme="minorHAnsi" w:cstheme="minorHAnsi"/>
        </w:rPr>
        <w:t>?</w:t>
      </w:r>
    </w:p>
    <w:p w14:paraId="7D5F7C6F" w14:textId="334EA446" w:rsidR="006A076C" w:rsidRDefault="006A076C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45BD3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</w:t>
      </w:r>
      <w:r w:rsidR="00845BD3">
        <w:rPr>
          <w:rFonts w:asciiTheme="minorHAnsi" w:hAnsiTheme="minorHAnsi" w:cstheme="minorHAnsi"/>
        </w:rPr>
        <w:t xml:space="preserve">wzrost dotyczy zwiększenia na wynagrodzeniach. Na ten rok na wynagrodzenia jest kwota 215 000 zł a na 2025 r. planowana kwota na wynagrodzenia tj. 258 000 zł. Poza tym wzroście uległy koszty związane z zakupem usług pozostałych. </w:t>
      </w:r>
    </w:p>
    <w:p w14:paraId="1A4F0A45" w14:textId="30E39A10" w:rsidR="00845BD3" w:rsidRDefault="00845BD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845BD3">
        <w:rPr>
          <w:rFonts w:asciiTheme="minorHAnsi" w:hAnsiTheme="minorHAnsi" w:cstheme="minorHAnsi"/>
          <w:b/>
          <w:bCs/>
          <w:u w:val="single"/>
        </w:rPr>
        <w:t xml:space="preserve">Jerzy Pawelec </w:t>
      </w:r>
      <w:r>
        <w:rPr>
          <w:rFonts w:asciiTheme="minorHAnsi" w:hAnsiTheme="minorHAnsi" w:cstheme="minorHAnsi"/>
        </w:rPr>
        <w:t>– zwrócił uwagę, aby ogrzewanie</w:t>
      </w:r>
      <w:r w:rsidR="00FF6C93">
        <w:rPr>
          <w:rFonts w:asciiTheme="minorHAnsi" w:hAnsiTheme="minorHAnsi" w:cstheme="minorHAnsi"/>
        </w:rPr>
        <w:t xml:space="preserve"> w Skrzynicach w bibliotece</w:t>
      </w:r>
      <w:r>
        <w:rPr>
          <w:rFonts w:asciiTheme="minorHAnsi" w:hAnsiTheme="minorHAnsi" w:cstheme="minorHAnsi"/>
        </w:rPr>
        <w:t xml:space="preserve"> było przykręcane wtedy kiedy </w:t>
      </w:r>
      <w:r w:rsidR="00FF6C93">
        <w:rPr>
          <w:rFonts w:asciiTheme="minorHAnsi" w:hAnsiTheme="minorHAnsi" w:cstheme="minorHAnsi"/>
        </w:rPr>
        <w:t>nie jest ona czynna.</w:t>
      </w:r>
    </w:p>
    <w:p w14:paraId="776EB022" w14:textId="21526CE9" w:rsidR="00845BD3" w:rsidRDefault="00845BD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FF6C93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to jest słuszna uwaga, podziękowała Panu Jerzemu za zwrócenie na to uwagi</w:t>
      </w:r>
      <w:r w:rsidR="00FF6C93">
        <w:rPr>
          <w:rFonts w:asciiTheme="minorHAnsi" w:hAnsiTheme="minorHAnsi" w:cstheme="minorHAnsi"/>
        </w:rPr>
        <w:t xml:space="preserve"> i powiedziała, że przekaże tą informację Pani Dyrektor. </w:t>
      </w:r>
    </w:p>
    <w:p w14:paraId="662630A8" w14:textId="03251437" w:rsidR="00FF6C93" w:rsidRDefault="00FF6C9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FF6C93">
        <w:rPr>
          <w:rFonts w:asciiTheme="minorHAnsi" w:hAnsiTheme="minorHAnsi" w:cstheme="minorHAnsi"/>
          <w:b/>
          <w:bCs/>
          <w:u w:val="single"/>
        </w:rPr>
        <w:t>Kamil Skałecki</w:t>
      </w:r>
      <w:r>
        <w:rPr>
          <w:rFonts w:asciiTheme="minorHAnsi" w:hAnsiTheme="minorHAnsi" w:cstheme="minorHAnsi"/>
        </w:rPr>
        <w:t xml:space="preserve"> – wyraził zdanie, że na bibliotece spokojnie wystarczyłby budżet w kwocie 400 000 zł. </w:t>
      </w:r>
    </w:p>
    <w:p w14:paraId="25C155BB" w14:textId="69AD98B3" w:rsidR="006A076C" w:rsidRDefault="00FF6C9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FF6C93"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przekazała informację, że Pani Dyrektor chciałaby lepiej doposażyć filie biblioteczne w nowości wydawnicze. Pani Wójt uprzedziła, że do Państwa Radnych zostanie złożony wniosek w sprawie likwidacji filii w Chmielu, ponieważ ilość czytelników jest znikoma. W filii w Skrzynicach jest też słabo, ale Pani Dyrektor chciałaby jeszcze o nią zawalczyć poprzez zakup nowości zwłaszcza dla dzieci. Taki był argument Pani Dyrektor dotyczący zwiększenia planowanych wydatków. </w:t>
      </w:r>
    </w:p>
    <w:p w14:paraId="6B04F7E2" w14:textId="6089CDA8" w:rsidR="00FF6C93" w:rsidRDefault="00FF6C93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dyskusji Komisja </w:t>
      </w:r>
      <w:r w:rsidR="00FA770C">
        <w:rPr>
          <w:rFonts w:asciiTheme="minorHAnsi" w:hAnsiTheme="minorHAnsi" w:cstheme="minorHAnsi"/>
        </w:rPr>
        <w:t>zajęła stanowisko</w:t>
      </w:r>
      <w:r>
        <w:rPr>
          <w:rFonts w:asciiTheme="minorHAnsi" w:hAnsiTheme="minorHAnsi" w:cstheme="minorHAnsi"/>
        </w:rPr>
        <w:t xml:space="preserve">, aby obniżyć dotację na funkcjonowanie GBP do kwoty 410 000 zł.  </w:t>
      </w:r>
    </w:p>
    <w:p w14:paraId="5E5A83F9" w14:textId="77777777" w:rsidR="007F308A" w:rsidRDefault="00FA770C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FA770C">
        <w:rPr>
          <w:rFonts w:asciiTheme="minorHAnsi" w:hAnsiTheme="minorHAnsi" w:cstheme="minorHAnsi"/>
          <w:b/>
          <w:bCs/>
          <w:u w:val="single"/>
        </w:rPr>
        <w:t>Jolanta Góra</w:t>
      </w:r>
      <w:r>
        <w:rPr>
          <w:rFonts w:asciiTheme="minorHAnsi" w:hAnsiTheme="minorHAnsi" w:cstheme="minorHAnsi"/>
        </w:rPr>
        <w:t xml:space="preserve"> – uprzedziła, że w związku z przeniesieniem kwoty na odprawy emerytalne w szkołach na rezerwę oświatową, zmianie ulegnie kwota rezerwy na zarządzanie kryzysowe, </w:t>
      </w:r>
      <w:r w:rsidR="007F308A">
        <w:rPr>
          <w:rFonts w:asciiTheme="minorHAnsi" w:hAnsiTheme="minorHAnsi" w:cstheme="minorHAnsi"/>
        </w:rPr>
        <w:t>którą wylicza się m.in.</w:t>
      </w:r>
      <w:r>
        <w:rPr>
          <w:rFonts w:asciiTheme="minorHAnsi" w:hAnsiTheme="minorHAnsi" w:cstheme="minorHAnsi"/>
        </w:rPr>
        <w:t xml:space="preserve"> na podstawie </w:t>
      </w:r>
      <w:r w:rsidR="007F308A">
        <w:rPr>
          <w:rFonts w:asciiTheme="minorHAnsi" w:hAnsiTheme="minorHAnsi" w:cstheme="minorHAnsi"/>
        </w:rPr>
        <w:t xml:space="preserve">kwoty na </w:t>
      </w:r>
      <w:r>
        <w:rPr>
          <w:rFonts w:asciiTheme="minorHAnsi" w:hAnsiTheme="minorHAnsi" w:cstheme="minorHAnsi"/>
        </w:rPr>
        <w:t>wynagrodze</w:t>
      </w:r>
      <w:r w:rsidR="007F308A">
        <w:rPr>
          <w:rFonts w:asciiTheme="minorHAnsi" w:hAnsiTheme="minorHAnsi" w:cstheme="minorHAnsi"/>
        </w:rPr>
        <w:t xml:space="preserve">nia </w:t>
      </w:r>
      <w:r>
        <w:rPr>
          <w:rFonts w:asciiTheme="minorHAnsi" w:hAnsiTheme="minorHAnsi" w:cstheme="minorHAnsi"/>
        </w:rPr>
        <w:t>i pochodn</w:t>
      </w:r>
      <w:r w:rsidR="007F308A">
        <w:rPr>
          <w:rFonts w:asciiTheme="minorHAnsi" w:hAnsiTheme="minorHAnsi" w:cstheme="minorHAnsi"/>
        </w:rPr>
        <w:t xml:space="preserve">e. </w:t>
      </w:r>
    </w:p>
    <w:p w14:paraId="68A1008F" w14:textId="2D4ACB49" w:rsidR="0038654E" w:rsidRDefault="0038654E" w:rsidP="009D6987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brakiem chętnych do dalszej </w:t>
      </w:r>
      <w:r w:rsidR="009D6987">
        <w:rPr>
          <w:rFonts w:asciiTheme="minorHAnsi" w:hAnsiTheme="minorHAnsi" w:cstheme="minorHAnsi"/>
        </w:rPr>
        <w:t>dyskusji</w:t>
      </w:r>
      <w:r>
        <w:rPr>
          <w:rFonts w:asciiTheme="minorHAnsi" w:hAnsiTheme="minorHAnsi" w:cstheme="minorHAnsi"/>
        </w:rPr>
        <w:t xml:space="preserve"> Przewodnicząca poddała pod głosowanie uprzednio zgłoszone wnioski:</w:t>
      </w:r>
    </w:p>
    <w:p w14:paraId="54A4A95F" w14:textId="724DBE57" w:rsidR="006A076C" w:rsidRDefault="0038654E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 sprawie </w:t>
      </w:r>
      <w:r w:rsidRPr="004B5605">
        <w:rPr>
          <w:rFonts w:asciiTheme="minorHAnsi" w:hAnsiTheme="minorHAnsi" w:cstheme="minorHAnsi"/>
        </w:rPr>
        <w:t>zmniejszeni</w:t>
      </w:r>
      <w:r>
        <w:rPr>
          <w:rFonts w:asciiTheme="minorHAnsi" w:hAnsiTheme="minorHAnsi" w:cstheme="minorHAnsi"/>
        </w:rPr>
        <w:t>a</w:t>
      </w:r>
      <w:r w:rsidRPr="004B5605">
        <w:rPr>
          <w:rFonts w:asciiTheme="minorHAnsi" w:hAnsiTheme="minorHAnsi" w:cstheme="minorHAnsi"/>
        </w:rPr>
        <w:t xml:space="preserve"> dotacji na funkcjonowanie Gminnej Biblioteki Publicznej do kwoty 410 000 </w:t>
      </w:r>
      <w:r>
        <w:rPr>
          <w:rFonts w:asciiTheme="minorHAnsi" w:hAnsiTheme="minorHAnsi" w:cstheme="minorHAnsi"/>
        </w:rPr>
        <w:t>zł</w:t>
      </w:r>
      <w:r w:rsidRPr="004B560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;</w:t>
      </w:r>
    </w:p>
    <w:p w14:paraId="773D2B7F" w14:textId="00BA96EF" w:rsidR="00B50A5B" w:rsidRDefault="0038654E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w sprawie </w:t>
      </w:r>
      <w:r w:rsidRPr="004B5605">
        <w:rPr>
          <w:rFonts w:asciiTheme="minorHAnsi" w:hAnsiTheme="minorHAnsi" w:cstheme="minorHAnsi"/>
        </w:rPr>
        <w:t>przeniesieni</w:t>
      </w:r>
      <w:r w:rsidR="009D6987">
        <w:rPr>
          <w:rFonts w:asciiTheme="minorHAnsi" w:hAnsiTheme="minorHAnsi" w:cstheme="minorHAnsi"/>
        </w:rPr>
        <w:t>a</w:t>
      </w:r>
      <w:r w:rsidRPr="004B5605">
        <w:rPr>
          <w:rFonts w:asciiTheme="minorHAnsi" w:hAnsiTheme="minorHAnsi" w:cstheme="minorHAnsi"/>
        </w:rPr>
        <w:t xml:space="preserve"> kwoty na odprawy emerytalne w szkołach na rezerwę oświatową.</w:t>
      </w:r>
    </w:p>
    <w:p w14:paraId="1C6AA57D" w14:textId="77777777" w:rsidR="00B50A5B" w:rsidRDefault="00B50A5B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4E72D05" w14:textId="01A10CBA" w:rsidR="006A076C" w:rsidRDefault="0038654E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</w:rPr>
      </w:pPr>
      <w:r w:rsidRPr="009D6987">
        <w:rPr>
          <w:rFonts w:asciiTheme="minorHAnsi" w:hAnsiTheme="minorHAnsi" w:cstheme="minorHAnsi"/>
          <w:b/>
          <w:bCs/>
          <w:i/>
          <w:iCs/>
          <w:u w:val="single"/>
        </w:rPr>
        <w:t>Głosowano wniosek w sprawie:</w:t>
      </w:r>
      <w:r w:rsidRPr="009D6987">
        <w:rPr>
          <w:rFonts w:asciiTheme="minorHAnsi" w:hAnsiTheme="minorHAnsi" w:cstheme="minorHAnsi"/>
          <w:i/>
          <w:iCs/>
        </w:rPr>
        <w:br/>
        <w:t xml:space="preserve">zmniejszenie dotacji na funkcjonowanie Gminnej Biblioteki Publicznej do kwoty 410 000 </w:t>
      </w:r>
      <w:r w:rsidRPr="009D6987">
        <w:rPr>
          <w:rFonts w:asciiTheme="minorHAnsi" w:hAnsiTheme="minorHAnsi" w:cstheme="minorHAnsi"/>
          <w:i/>
          <w:iCs/>
        </w:rPr>
        <w:t>zł</w:t>
      </w:r>
      <w:r w:rsidRPr="009D6987">
        <w:rPr>
          <w:rFonts w:asciiTheme="minorHAnsi" w:hAnsiTheme="minorHAnsi" w:cstheme="minorHAnsi"/>
          <w:i/>
          <w:iCs/>
        </w:rPr>
        <w:t xml:space="preserve">. </w:t>
      </w:r>
      <w:r w:rsidRPr="009D6987">
        <w:rPr>
          <w:rFonts w:asciiTheme="minorHAnsi" w:hAnsiTheme="minorHAnsi" w:cstheme="minorHAnsi"/>
          <w:i/>
          <w:iCs/>
        </w:rPr>
        <w:br/>
      </w:r>
      <w:r w:rsidRPr="009D6987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Pr="009D6987"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 w:rsidRPr="009D6987">
        <w:rPr>
          <w:rFonts w:asciiTheme="minorHAnsi" w:hAnsiTheme="minorHAnsi" w:cstheme="minorHAnsi"/>
          <w:i/>
          <w:iCs/>
        </w:rPr>
        <w:br/>
      </w:r>
      <w:r w:rsidRPr="009D6987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9D6987">
        <w:rPr>
          <w:rFonts w:asciiTheme="minorHAnsi" w:hAnsiTheme="minorHAnsi" w:cstheme="minorHAnsi"/>
          <w:b/>
          <w:bCs/>
          <w:i/>
          <w:iCs/>
        </w:rPr>
        <w:br/>
      </w:r>
      <w:r w:rsidRPr="009D6987">
        <w:rPr>
          <w:rFonts w:asciiTheme="minorHAnsi" w:hAnsiTheme="minorHAnsi" w:cstheme="minorHAnsi"/>
          <w:i/>
          <w:iCs/>
        </w:rPr>
        <w:t>ZA (5)</w:t>
      </w:r>
      <w:r w:rsidRPr="009D6987"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1D518F0A" w14:textId="2FD5A8D8" w:rsidR="009D6987" w:rsidRPr="009D6987" w:rsidRDefault="009D6987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lastRenderedPageBreak/>
        <w:tab/>
      </w:r>
      <w:r>
        <w:rPr>
          <w:rFonts w:asciiTheme="minorHAnsi" w:hAnsiTheme="minorHAnsi" w:cstheme="minorHAnsi"/>
        </w:rPr>
        <w:t xml:space="preserve">Przewodnicząca stwierdziła, że wniosek został przyjęty jednogłośnie 5 głosami za. </w:t>
      </w:r>
    </w:p>
    <w:p w14:paraId="51578E22" w14:textId="77777777" w:rsidR="009D6987" w:rsidRDefault="009D6987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024B9F0" w14:textId="654DFD39" w:rsidR="009D6987" w:rsidRPr="009D6987" w:rsidRDefault="009D6987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9D6987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Pr="009D6987">
        <w:rPr>
          <w:rFonts w:asciiTheme="minorHAnsi" w:hAnsiTheme="minorHAnsi" w:cstheme="minorHAnsi"/>
          <w:i/>
          <w:iCs/>
        </w:rPr>
        <w:br/>
        <w:t xml:space="preserve">przeniesienie kwoty na odprawy emerytalne w szkołach na rezerwę oświatową. </w:t>
      </w:r>
      <w:r w:rsidRPr="009D6987">
        <w:rPr>
          <w:rFonts w:asciiTheme="minorHAnsi" w:hAnsiTheme="minorHAnsi" w:cstheme="minorHAnsi"/>
          <w:i/>
          <w:iCs/>
        </w:rPr>
        <w:br/>
      </w:r>
      <w:r w:rsidRPr="009D6987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Pr="009D6987"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 w:rsidRPr="009D6987">
        <w:rPr>
          <w:rFonts w:asciiTheme="minorHAnsi" w:hAnsiTheme="minorHAnsi" w:cstheme="minorHAnsi"/>
          <w:i/>
          <w:iCs/>
        </w:rPr>
        <w:br/>
      </w:r>
      <w:r w:rsidRPr="009D6987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9D6987">
        <w:rPr>
          <w:rFonts w:asciiTheme="minorHAnsi" w:hAnsiTheme="minorHAnsi" w:cstheme="minorHAnsi"/>
          <w:b/>
          <w:bCs/>
          <w:i/>
          <w:iCs/>
        </w:rPr>
        <w:br/>
      </w:r>
      <w:r w:rsidRPr="009D6987">
        <w:rPr>
          <w:rFonts w:asciiTheme="minorHAnsi" w:hAnsiTheme="minorHAnsi" w:cstheme="minorHAnsi"/>
          <w:i/>
          <w:iCs/>
        </w:rPr>
        <w:t>ZA (5)</w:t>
      </w:r>
      <w:r w:rsidRPr="009D6987"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  <w:r w:rsidRPr="009D6987"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</w:rPr>
        <w:t>Przewodnicząca stwierdziła, że wniosek został przyjęty jednogłośnie 5 głosami za.</w:t>
      </w:r>
    </w:p>
    <w:p w14:paraId="043BD210" w14:textId="77777777" w:rsidR="009D6987" w:rsidRDefault="00000000" w:rsidP="007F07C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</w:rPr>
      </w:pPr>
      <w:r w:rsidRPr="004B5605">
        <w:rPr>
          <w:rFonts w:asciiTheme="minorHAnsi" w:hAnsiTheme="minorHAnsi" w:cstheme="minorHAnsi"/>
        </w:rPr>
        <w:br/>
      </w:r>
      <w:r w:rsidRPr="00047C1B"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 w:rsidRPr="00047C1B">
        <w:rPr>
          <w:rFonts w:asciiTheme="minorHAnsi" w:hAnsiTheme="minorHAnsi" w:cstheme="minorHAnsi"/>
          <w:i/>
          <w:iCs/>
        </w:rPr>
        <w:br/>
        <w:t xml:space="preserve">pozytywne zaopiniowanie projektu budżetu na 2025 r. w zakresie kompetencji komisji. </w:t>
      </w:r>
      <w:r w:rsidRPr="00047C1B">
        <w:rPr>
          <w:rFonts w:asciiTheme="minorHAnsi" w:hAnsiTheme="minorHAnsi" w:cstheme="minorHAnsi"/>
          <w:i/>
          <w:iCs/>
        </w:rPr>
        <w:br/>
      </w:r>
      <w:r w:rsidRPr="00047C1B"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 w:rsidRPr="00047C1B"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 w:rsidRPr="00047C1B">
        <w:rPr>
          <w:rFonts w:asciiTheme="minorHAnsi" w:hAnsiTheme="minorHAnsi" w:cstheme="minorHAnsi"/>
          <w:i/>
          <w:iCs/>
        </w:rPr>
        <w:br/>
      </w:r>
      <w:r w:rsidRPr="00047C1B"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 w:rsidRPr="00047C1B">
        <w:rPr>
          <w:rFonts w:asciiTheme="minorHAnsi" w:hAnsiTheme="minorHAnsi" w:cstheme="minorHAnsi"/>
          <w:b/>
          <w:bCs/>
          <w:i/>
          <w:iCs/>
        </w:rPr>
        <w:br/>
      </w:r>
      <w:r w:rsidRPr="00047C1B">
        <w:rPr>
          <w:rFonts w:asciiTheme="minorHAnsi" w:hAnsiTheme="minorHAnsi" w:cstheme="minorHAnsi"/>
          <w:i/>
          <w:iCs/>
        </w:rPr>
        <w:t>ZA (5)</w:t>
      </w:r>
      <w:r w:rsidRPr="00047C1B"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268D7C93" w14:textId="77777777" w:rsidR="004C5E12" w:rsidRDefault="009D6987" w:rsidP="004C5E1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stwierdziła, że projekt budżetu na 2025 r. w zakresie kompetencji Komisji został zaopiniowany pozytywnie 5 glosami za, tj. jednogłośnie. </w:t>
      </w:r>
      <w:r w:rsidR="00000000" w:rsidRPr="004B5605">
        <w:rPr>
          <w:rFonts w:asciiTheme="minorHAnsi" w:hAnsiTheme="minorHAnsi" w:cstheme="minorHAnsi"/>
        </w:rPr>
        <w:br/>
      </w:r>
      <w:r w:rsidR="00000000" w:rsidRPr="004B5605">
        <w:rPr>
          <w:rFonts w:asciiTheme="minorHAnsi" w:hAnsiTheme="minorHAnsi" w:cstheme="minorHAnsi"/>
        </w:rPr>
        <w:br/>
      </w:r>
      <w:r w:rsidR="004C5E12" w:rsidRPr="004C5E12">
        <w:rPr>
          <w:rFonts w:asciiTheme="minorHAnsi" w:hAnsiTheme="minorHAnsi" w:cstheme="minorHAnsi"/>
          <w:b/>
          <w:bCs/>
        </w:rPr>
        <w:t xml:space="preserve">Ad. </w:t>
      </w:r>
      <w:r w:rsidR="00000000" w:rsidRPr="004C5E12">
        <w:rPr>
          <w:rFonts w:asciiTheme="minorHAnsi" w:hAnsiTheme="minorHAnsi" w:cstheme="minorHAnsi"/>
          <w:b/>
          <w:bCs/>
        </w:rPr>
        <w:t>6. Sprawy bieżące.</w:t>
      </w:r>
      <w:r w:rsidR="00000000" w:rsidRPr="004C5E12">
        <w:rPr>
          <w:rFonts w:asciiTheme="minorHAnsi" w:hAnsiTheme="minorHAnsi" w:cstheme="minorHAnsi"/>
          <w:b/>
          <w:bCs/>
        </w:rPr>
        <w:br/>
      </w:r>
      <w:r w:rsidR="004C5E12" w:rsidRPr="009D6987">
        <w:rPr>
          <w:rFonts w:asciiTheme="minorHAnsi" w:hAnsiTheme="minorHAnsi" w:cstheme="minorHAnsi"/>
          <w:b/>
          <w:bCs/>
          <w:u w:val="single"/>
        </w:rPr>
        <w:t>Jerzy Pawelec</w:t>
      </w:r>
      <w:r w:rsidR="004C5E12">
        <w:rPr>
          <w:rFonts w:asciiTheme="minorHAnsi" w:hAnsiTheme="minorHAnsi" w:cstheme="minorHAnsi"/>
        </w:rPr>
        <w:t xml:space="preserve"> – poprosił o rozłożenie na czynniki pierwsze kwoty przeznaczonej na funkcjonowanie urzędu i aby ta informacja była przedstawiona na Komisji Budżetu…</w:t>
      </w:r>
    </w:p>
    <w:p w14:paraId="4DE367E9" w14:textId="77777777" w:rsidR="004C5E12" w:rsidRPr="004C5E12" w:rsidRDefault="00000000" w:rsidP="009D6987">
      <w:pPr>
        <w:pStyle w:val="NormalnyWeb"/>
        <w:spacing w:before="0" w:beforeAutospacing="0" w:after="0" w:afterAutospacing="0" w:line="276" w:lineRule="auto"/>
        <w:ind w:firstLine="708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</w:rPr>
        <w:br/>
      </w:r>
      <w:r w:rsidR="004C5E12" w:rsidRPr="004C5E12">
        <w:rPr>
          <w:rFonts w:asciiTheme="minorHAnsi" w:hAnsiTheme="minorHAnsi" w:cstheme="minorHAnsi"/>
          <w:b/>
          <w:bCs/>
        </w:rPr>
        <w:t xml:space="preserve">Ad. </w:t>
      </w:r>
      <w:r w:rsidRPr="004C5E12">
        <w:rPr>
          <w:rFonts w:asciiTheme="minorHAnsi" w:hAnsiTheme="minorHAnsi" w:cstheme="minorHAnsi"/>
          <w:b/>
          <w:bCs/>
        </w:rPr>
        <w:t>7. Zamknięcie posiedzenia.</w:t>
      </w:r>
      <w:r w:rsidRPr="004C5E12">
        <w:rPr>
          <w:rFonts w:asciiTheme="minorHAnsi" w:hAnsiTheme="minorHAnsi" w:cstheme="minorHAnsi"/>
          <w:b/>
          <w:bCs/>
        </w:rPr>
        <w:br/>
      </w:r>
      <w:r w:rsidR="004C5E12" w:rsidRPr="004C5E12">
        <w:rPr>
          <w:rFonts w:asciiTheme="minorHAnsi" w:hAnsiTheme="minorHAnsi" w:cstheme="minorHAnsi"/>
        </w:rPr>
        <w:t xml:space="preserve">W związku z wyczerpaniem porządku obrad Przewodnicząca podziękowała uczestnikom za udział i zamknęła posiedzenie Komisji. </w:t>
      </w:r>
    </w:p>
    <w:p w14:paraId="69C8DF9A" w14:textId="72FCA8E3" w:rsidR="00000000" w:rsidRPr="004B5605" w:rsidRDefault="004C5E12" w:rsidP="004C5E12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C5E12">
        <w:rPr>
          <w:rFonts w:asciiTheme="minorHAnsi" w:hAnsiTheme="minorHAnsi" w:cstheme="minorHAnsi"/>
        </w:rPr>
        <w:t xml:space="preserve">Projekty uchwał będące przedmiotem obrad stanowią załączniki do niniejszego protokołu. </w:t>
      </w:r>
    </w:p>
    <w:p w14:paraId="337952AB" w14:textId="77777777" w:rsidR="00B50A5B" w:rsidRDefault="00B50A5B" w:rsidP="004C5E12">
      <w:pPr>
        <w:pStyle w:val="NormalnyWeb"/>
        <w:ind w:firstLine="5529"/>
        <w:jc w:val="center"/>
        <w:rPr>
          <w:rFonts w:asciiTheme="minorHAnsi" w:hAnsiTheme="minorHAnsi" w:cstheme="minorHAnsi"/>
        </w:rPr>
      </w:pPr>
    </w:p>
    <w:p w14:paraId="5A36F787" w14:textId="11A2F40D" w:rsidR="00000000" w:rsidRDefault="00000000" w:rsidP="004C5E12">
      <w:pPr>
        <w:pStyle w:val="NormalnyWeb"/>
        <w:ind w:firstLine="5529"/>
        <w:jc w:val="center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</w:rPr>
        <w:t>Przewodnicząc</w:t>
      </w:r>
      <w:r w:rsidR="004C5E12">
        <w:rPr>
          <w:rFonts w:asciiTheme="minorHAnsi" w:hAnsiTheme="minorHAnsi" w:cstheme="minorHAnsi"/>
        </w:rPr>
        <w:t>a Komisji</w:t>
      </w:r>
    </w:p>
    <w:p w14:paraId="09C2D50E" w14:textId="6B777326" w:rsidR="00000000" w:rsidRPr="004B5605" w:rsidRDefault="004C5E12" w:rsidP="004C5E12">
      <w:pPr>
        <w:pStyle w:val="NormalnyWeb"/>
        <w:ind w:firstLine="552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Monika Nowak</w:t>
      </w:r>
      <w:r w:rsidR="00000000" w:rsidRPr="004B5605">
        <w:rPr>
          <w:rFonts w:asciiTheme="minorHAnsi" w:hAnsiTheme="minorHAnsi" w:cstheme="minorHAnsi"/>
        </w:rPr>
        <w:t> </w:t>
      </w:r>
    </w:p>
    <w:p w14:paraId="127439DA" w14:textId="77777777" w:rsidR="00000000" w:rsidRPr="004B5605" w:rsidRDefault="00000000">
      <w:pPr>
        <w:pStyle w:val="NormalnyWeb"/>
        <w:rPr>
          <w:rFonts w:asciiTheme="minorHAnsi" w:hAnsiTheme="minorHAnsi" w:cstheme="minorHAnsi"/>
        </w:rPr>
      </w:pPr>
      <w:r w:rsidRPr="004B5605">
        <w:rPr>
          <w:rFonts w:asciiTheme="minorHAnsi" w:hAnsiTheme="minorHAnsi" w:cstheme="minorHAnsi"/>
        </w:rPr>
        <w:br/>
        <w:t>Przygotował(a): Magdalena Pęcak</w:t>
      </w:r>
    </w:p>
    <w:p w14:paraId="0FDC29C7" w14:textId="77777777" w:rsidR="00000000" w:rsidRPr="004B5605" w:rsidRDefault="00000000">
      <w:pPr>
        <w:rPr>
          <w:rFonts w:asciiTheme="minorHAnsi" w:eastAsia="Times New Roman" w:hAnsiTheme="minorHAnsi" w:cstheme="minorHAnsi"/>
        </w:rPr>
      </w:pPr>
      <w:r w:rsidRPr="004B5605">
        <w:rPr>
          <w:rFonts w:asciiTheme="minorHAnsi" w:eastAsia="Times New Roman" w:hAnsiTheme="minorHAnsi" w:cstheme="minorHAnsi"/>
        </w:rPr>
        <w:pict w14:anchorId="609E00AA">
          <v:rect id="_x0000_i1025" style="width:0;height:1.5pt" o:hralign="center" o:hrstd="t" o:hr="t" fillcolor="#a0a0a0" stroked="f"/>
        </w:pict>
      </w:r>
    </w:p>
    <w:p w14:paraId="0C3B7902" w14:textId="77777777" w:rsidR="00657319" w:rsidRPr="004B5605" w:rsidRDefault="00000000">
      <w:pPr>
        <w:rPr>
          <w:rFonts w:asciiTheme="minorHAnsi" w:eastAsia="Times New Roman" w:hAnsiTheme="minorHAnsi" w:cstheme="minorHAnsi"/>
        </w:rPr>
      </w:pPr>
      <w:r w:rsidRPr="004B5605">
        <w:rPr>
          <w:rFonts w:asciiTheme="minorHAnsi" w:eastAsia="Times New Roman" w:hAnsiTheme="minorHAnsi" w:cstheme="minorHAnsi"/>
        </w:rPr>
        <w:t xml:space="preserve">Przygotowano przy pomocy programu eSesja.pl </w:t>
      </w:r>
    </w:p>
    <w:sectPr w:rsidR="00657319" w:rsidRPr="004B5605" w:rsidSect="00B50A5B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72FB" w14:textId="77777777" w:rsidR="00657319" w:rsidRDefault="00657319" w:rsidP="00AE58D8">
      <w:r>
        <w:separator/>
      </w:r>
    </w:p>
  </w:endnote>
  <w:endnote w:type="continuationSeparator" w:id="0">
    <w:p w14:paraId="17C3FAC0" w14:textId="77777777" w:rsidR="00657319" w:rsidRDefault="00657319" w:rsidP="00AE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191409"/>
      <w:docPartObj>
        <w:docPartGallery w:val="Page Numbers (Bottom of Page)"/>
        <w:docPartUnique/>
      </w:docPartObj>
    </w:sdtPr>
    <w:sdtContent>
      <w:p w14:paraId="0036F43B" w14:textId="21044564" w:rsidR="00AE58D8" w:rsidRDefault="00AE58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05851" w14:textId="77777777" w:rsidR="00AE58D8" w:rsidRDefault="00AE58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C663" w14:textId="77777777" w:rsidR="00657319" w:rsidRDefault="00657319" w:rsidP="00AE58D8">
      <w:r>
        <w:separator/>
      </w:r>
    </w:p>
  </w:footnote>
  <w:footnote w:type="continuationSeparator" w:id="0">
    <w:p w14:paraId="258E498C" w14:textId="77777777" w:rsidR="00657319" w:rsidRDefault="00657319" w:rsidP="00AE5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05"/>
    <w:rsid w:val="00001103"/>
    <w:rsid w:val="00047C1B"/>
    <w:rsid w:val="00255BC5"/>
    <w:rsid w:val="00356A92"/>
    <w:rsid w:val="0038654E"/>
    <w:rsid w:val="004B5605"/>
    <w:rsid w:val="004C5E12"/>
    <w:rsid w:val="00524905"/>
    <w:rsid w:val="00656175"/>
    <w:rsid w:val="00657319"/>
    <w:rsid w:val="00663C05"/>
    <w:rsid w:val="006A076C"/>
    <w:rsid w:val="007059EC"/>
    <w:rsid w:val="0073353D"/>
    <w:rsid w:val="00776121"/>
    <w:rsid w:val="007A7D63"/>
    <w:rsid w:val="007F07CA"/>
    <w:rsid w:val="007F308A"/>
    <w:rsid w:val="00845BD3"/>
    <w:rsid w:val="008B76E4"/>
    <w:rsid w:val="009D6987"/>
    <w:rsid w:val="00AE58D8"/>
    <w:rsid w:val="00B363B9"/>
    <w:rsid w:val="00B50A5B"/>
    <w:rsid w:val="00BC3C8E"/>
    <w:rsid w:val="00CE7153"/>
    <w:rsid w:val="00D20B89"/>
    <w:rsid w:val="00DD6BD4"/>
    <w:rsid w:val="00E36874"/>
    <w:rsid w:val="00FA770C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B94A4"/>
  <w15:chartTrackingRefBased/>
  <w15:docId w15:val="{B74FCA0E-597D-467B-8C41-2BBEE50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E5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8D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58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8D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Pęcak</dc:creator>
  <cp:keywords/>
  <dc:description/>
  <cp:lastModifiedBy>Magdalena Pęcak</cp:lastModifiedBy>
  <cp:revision>2</cp:revision>
  <dcterms:created xsi:type="dcterms:W3CDTF">2024-11-20T13:27:00Z</dcterms:created>
  <dcterms:modified xsi:type="dcterms:W3CDTF">2024-11-20T13:27:00Z</dcterms:modified>
</cp:coreProperties>
</file>