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DFED" w14:textId="22A8D416" w:rsidR="000E4169" w:rsidRPr="007F2442" w:rsidRDefault="00000000" w:rsidP="007F2442">
      <w:pPr>
        <w:spacing w:after="0" w:line="276" w:lineRule="auto"/>
        <w:rPr>
          <w:rFonts w:cstheme="minorHAnsi"/>
          <w:sz w:val="23"/>
          <w:szCs w:val="23"/>
        </w:rPr>
      </w:pPr>
      <w:r w:rsidRPr="007F2442">
        <w:rPr>
          <w:rFonts w:cstheme="minorHAnsi"/>
          <w:b/>
          <w:sz w:val="23"/>
          <w:szCs w:val="23"/>
        </w:rPr>
        <w:t>Rada Gminy Jabłonna</w:t>
      </w:r>
    </w:p>
    <w:p w14:paraId="57C699A9" w14:textId="77777777" w:rsidR="000F2864" w:rsidRPr="007F2442" w:rsidRDefault="000F2864" w:rsidP="007F2442">
      <w:pPr>
        <w:spacing w:after="0" w:line="276" w:lineRule="auto"/>
        <w:jc w:val="center"/>
        <w:rPr>
          <w:rFonts w:cstheme="minorHAnsi"/>
          <w:sz w:val="32"/>
          <w:szCs w:val="32"/>
        </w:rPr>
      </w:pPr>
    </w:p>
    <w:p w14:paraId="1658A173" w14:textId="4274EBF9" w:rsidR="000E4169" w:rsidRPr="007F2442" w:rsidRDefault="00000000" w:rsidP="007F2442">
      <w:pPr>
        <w:spacing w:after="0" w:line="276" w:lineRule="auto"/>
        <w:jc w:val="center"/>
        <w:rPr>
          <w:rFonts w:cstheme="minorHAnsi"/>
          <w:b/>
          <w:sz w:val="32"/>
          <w:szCs w:val="32"/>
        </w:rPr>
      </w:pPr>
      <w:r w:rsidRPr="007F2442">
        <w:rPr>
          <w:rFonts w:cstheme="minorHAnsi"/>
          <w:b/>
          <w:sz w:val="32"/>
          <w:szCs w:val="32"/>
        </w:rPr>
        <w:t>Protokół</w:t>
      </w:r>
      <w:r w:rsidR="00F313EF">
        <w:rPr>
          <w:rFonts w:cstheme="minorHAnsi"/>
          <w:b/>
          <w:sz w:val="32"/>
          <w:szCs w:val="32"/>
        </w:rPr>
        <w:t xml:space="preserve"> nr VI</w:t>
      </w:r>
    </w:p>
    <w:p w14:paraId="1320F0BF" w14:textId="77777777" w:rsidR="00982643" w:rsidRPr="007F2442" w:rsidRDefault="00982643" w:rsidP="007F2442">
      <w:pPr>
        <w:spacing w:after="0" w:line="276" w:lineRule="auto"/>
        <w:jc w:val="center"/>
        <w:rPr>
          <w:rFonts w:cstheme="minorHAnsi"/>
          <w:sz w:val="23"/>
          <w:szCs w:val="23"/>
        </w:rPr>
      </w:pPr>
    </w:p>
    <w:p w14:paraId="61368235" w14:textId="18CB6020" w:rsidR="000E4169" w:rsidRPr="007F2442" w:rsidRDefault="00000000" w:rsidP="007F2442">
      <w:pPr>
        <w:spacing w:after="0" w:line="276" w:lineRule="auto"/>
        <w:rPr>
          <w:rFonts w:cstheme="minorHAnsi"/>
          <w:sz w:val="23"/>
          <w:szCs w:val="23"/>
        </w:rPr>
      </w:pPr>
      <w:r w:rsidRPr="007F2442">
        <w:rPr>
          <w:rFonts w:cstheme="minorHAnsi"/>
          <w:sz w:val="23"/>
          <w:szCs w:val="23"/>
        </w:rPr>
        <w:t>VI Sesja Rady Gminy Jabłonna w dniu 29 października 2024</w:t>
      </w:r>
      <w:r w:rsidR="000F2864" w:rsidRPr="007F2442">
        <w:rPr>
          <w:rFonts w:cstheme="minorHAnsi"/>
          <w:sz w:val="23"/>
          <w:szCs w:val="23"/>
        </w:rPr>
        <w:t xml:space="preserve"> r.</w:t>
      </w:r>
    </w:p>
    <w:p w14:paraId="032E0566" w14:textId="77777777" w:rsidR="000E4169" w:rsidRPr="007F2442" w:rsidRDefault="00000000" w:rsidP="007F2442">
      <w:pPr>
        <w:spacing w:after="0" w:line="276" w:lineRule="auto"/>
        <w:rPr>
          <w:rFonts w:cstheme="minorHAnsi"/>
          <w:sz w:val="23"/>
          <w:szCs w:val="23"/>
        </w:rPr>
      </w:pPr>
      <w:r w:rsidRPr="007F2442">
        <w:rPr>
          <w:rFonts w:cstheme="minorHAnsi"/>
          <w:sz w:val="23"/>
          <w:szCs w:val="23"/>
        </w:rPr>
        <w:t>Miejsce posiedzenia: sala narad</w:t>
      </w:r>
    </w:p>
    <w:p w14:paraId="1791BAE0" w14:textId="6DD75544" w:rsidR="000E4169" w:rsidRPr="007F2442" w:rsidRDefault="00000000" w:rsidP="007F2442">
      <w:pPr>
        <w:spacing w:after="0" w:line="276" w:lineRule="auto"/>
        <w:rPr>
          <w:rFonts w:cstheme="minorHAnsi"/>
          <w:sz w:val="23"/>
          <w:szCs w:val="23"/>
        </w:rPr>
      </w:pPr>
      <w:r w:rsidRPr="007F2442">
        <w:rPr>
          <w:rFonts w:cstheme="minorHAnsi"/>
          <w:sz w:val="23"/>
          <w:szCs w:val="23"/>
        </w:rPr>
        <w:t>Obrady rozpoczęto 29 października 2024</w:t>
      </w:r>
      <w:r w:rsidR="000F2864" w:rsidRPr="007F2442">
        <w:rPr>
          <w:rFonts w:cstheme="minorHAnsi"/>
          <w:sz w:val="23"/>
          <w:szCs w:val="23"/>
        </w:rPr>
        <w:t xml:space="preserve"> r.</w:t>
      </w:r>
      <w:r w:rsidRPr="007F2442">
        <w:rPr>
          <w:rFonts w:cstheme="minorHAnsi"/>
          <w:sz w:val="23"/>
          <w:szCs w:val="23"/>
        </w:rPr>
        <w:t xml:space="preserve"> o godz. 16:30, a zakończono o godz. 17:32 tego samego dnia</w:t>
      </w:r>
    </w:p>
    <w:p w14:paraId="4CBAEC48" w14:textId="77777777" w:rsidR="000E4169" w:rsidRPr="007F2442" w:rsidRDefault="00000000" w:rsidP="007F2442">
      <w:pPr>
        <w:spacing w:after="0" w:line="276" w:lineRule="auto"/>
        <w:rPr>
          <w:rFonts w:cstheme="minorHAnsi"/>
          <w:sz w:val="23"/>
          <w:szCs w:val="23"/>
        </w:rPr>
      </w:pPr>
      <w:r w:rsidRPr="007F2442">
        <w:rPr>
          <w:rFonts w:cstheme="minorHAnsi"/>
          <w:sz w:val="23"/>
          <w:szCs w:val="23"/>
        </w:rPr>
        <w:t>W posiedzeniu wzięło udział 14 członków</w:t>
      </w:r>
    </w:p>
    <w:p w14:paraId="3A076CE2" w14:textId="77777777" w:rsidR="000E4169" w:rsidRPr="007F2442" w:rsidRDefault="00000000" w:rsidP="007F2442">
      <w:pPr>
        <w:spacing w:after="0" w:line="276" w:lineRule="auto"/>
        <w:rPr>
          <w:rFonts w:cstheme="minorHAnsi"/>
          <w:sz w:val="23"/>
          <w:szCs w:val="23"/>
        </w:rPr>
      </w:pPr>
      <w:r w:rsidRPr="007F2442">
        <w:rPr>
          <w:rFonts w:cstheme="minorHAnsi"/>
          <w:sz w:val="23"/>
          <w:szCs w:val="23"/>
        </w:rPr>
        <w:t>Obecni:</w:t>
      </w:r>
    </w:p>
    <w:p w14:paraId="49E8F510"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Wiesława Bogusz</w:t>
      </w:r>
    </w:p>
    <w:p w14:paraId="090E5449"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Łukasz Burak</w:t>
      </w:r>
    </w:p>
    <w:p w14:paraId="05C43676"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Liliana Dalmata</w:t>
      </w:r>
    </w:p>
    <w:p w14:paraId="5369FA59"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Adam Klimek</w:t>
      </w:r>
    </w:p>
    <w:p w14:paraId="23B60BFD"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Ryszard Lis</w:t>
      </w:r>
    </w:p>
    <w:p w14:paraId="19F6B2B8"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Agnieszka Maj</w:t>
      </w:r>
    </w:p>
    <w:p w14:paraId="2832ED19"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Agnieszka Malec</w:t>
      </w:r>
    </w:p>
    <w:p w14:paraId="44BEB106"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Mariusz Mielnik</w:t>
      </w:r>
    </w:p>
    <w:p w14:paraId="6299FDF5"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Grzegorz Nowak</w:t>
      </w:r>
    </w:p>
    <w:p w14:paraId="48B0847C"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Monika Nowak</w:t>
      </w:r>
    </w:p>
    <w:p w14:paraId="36D752C7"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Jerzy Pawelec</w:t>
      </w:r>
    </w:p>
    <w:p w14:paraId="7D8F6BF0"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trike/>
          <w:sz w:val="23"/>
          <w:szCs w:val="23"/>
        </w:rPr>
        <w:t>Marcin Pielecha</w:t>
      </w:r>
    </w:p>
    <w:p w14:paraId="022CD99E"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Kamil Skałecki</w:t>
      </w:r>
    </w:p>
    <w:p w14:paraId="0DA52698"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Henryk Wilkołek</w:t>
      </w:r>
    </w:p>
    <w:p w14:paraId="13C63E6F" w14:textId="77777777" w:rsidR="000E4169" w:rsidRPr="007F2442" w:rsidRDefault="00000000" w:rsidP="007F2442">
      <w:pPr>
        <w:numPr>
          <w:ilvl w:val="0"/>
          <w:numId w:val="1"/>
        </w:numPr>
        <w:spacing w:after="0" w:line="276" w:lineRule="auto"/>
        <w:rPr>
          <w:rFonts w:cstheme="minorHAnsi"/>
          <w:sz w:val="23"/>
          <w:szCs w:val="23"/>
        </w:rPr>
      </w:pPr>
      <w:r w:rsidRPr="007F2442">
        <w:rPr>
          <w:rFonts w:cstheme="minorHAnsi"/>
          <w:sz w:val="23"/>
          <w:szCs w:val="23"/>
        </w:rPr>
        <w:t>Michał Zdunek</w:t>
      </w:r>
    </w:p>
    <w:p w14:paraId="172FED97" w14:textId="77777777" w:rsidR="000F2864" w:rsidRPr="007F2442" w:rsidRDefault="000F2864" w:rsidP="007F2442">
      <w:pPr>
        <w:spacing w:after="0" w:line="276" w:lineRule="auto"/>
        <w:ind w:left="420"/>
        <w:rPr>
          <w:rFonts w:cstheme="minorHAnsi"/>
          <w:sz w:val="23"/>
          <w:szCs w:val="23"/>
        </w:rPr>
      </w:pPr>
    </w:p>
    <w:p w14:paraId="3755EF0F" w14:textId="38F5E44A" w:rsidR="000E4169" w:rsidRPr="007F2442" w:rsidRDefault="000F2864" w:rsidP="007F2442">
      <w:pPr>
        <w:spacing w:after="0" w:line="276" w:lineRule="auto"/>
        <w:rPr>
          <w:rFonts w:cstheme="minorHAnsi"/>
          <w:b/>
          <w:bCs/>
          <w:sz w:val="23"/>
          <w:szCs w:val="23"/>
        </w:rPr>
      </w:pPr>
      <w:r w:rsidRPr="007F2442">
        <w:rPr>
          <w:rFonts w:cstheme="minorHAnsi"/>
          <w:b/>
          <w:bCs/>
          <w:sz w:val="23"/>
          <w:szCs w:val="23"/>
        </w:rPr>
        <w:t>Ad. 1. Otwarcie posiedzenia.</w:t>
      </w:r>
    </w:p>
    <w:p w14:paraId="2DF37CA8" w14:textId="1398A1EE" w:rsidR="000F2864" w:rsidRPr="007F2442" w:rsidRDefault="000F2864" w:rsidP="007F2442">
      <w:pPr>
        <w:spacing w:after="0" w:line="276" w:lineRule="auto"/>
        <w:rPr>
          <w:rFonts w:cstheme="minorHAnsi"/>
          <w:sz w:val="23"/>
          <w:szCs w:val="23"/>
        </w:rPr>
      </w:pPr>
      <w:r w:rsidRPr="007F2442">
        <w:rPr>
          <w:rFonts w:cstheme="minorHAnsi"/>
          <w:sz w:val="23"/>
          <w:szCs w:val="23"/>
        </w:rPr>
        <w:t xml:space="preserve">Sesję otworzył i poprowadził Przewodniczący Rady Gminy Jabłonna Pan Kamil Skałecki wypowiadając formułę „Otwieram VI sesję IX kadencji Rady Gminy Jabłonna”. Poinformował, że sesje rady są transmitowane i utrwalane za pomocą urządzeń rejestrujących obraz i dźwięk. Przekaz realizowany jest wraz z autodyskrypcją. Nagrania obrad są udostępnione w BIP i na stronie internetowej Gminy Jabłonna oraz w inny sposób zwyczajowo przyjęty. </w:t>
      </w:r>
    </w:p>
    <w:p w14:paraId="04548856" w14:textId="77777777" w:rsidR="00982643" w:rsidRPr="007F2442" w:rsidRDefault="000F2864" w:rsidP="007F2442">
      <w:pPr>
        <w:spacing w:after="0" w:line="276" w:lineRule="auto"/>
        <w:rPr>
          <w:rFonts w:cstheme="minorHAnsi"/>
          <w:sz w:val="23"/>
          <w:szCs w:val="23"/>
        </w:rPr>
      </w:pPr>
      <w:r w:rsidRPr="007F2442">
        <w:rPr>
          <w:rFonts w:cstheme="minorHAnsi"/>
          <w:sz w:val="23"/>
          <w:szCs w:val="23"/>
        </w:rPr>
        <w:t xml:space="preserve">Następnie poprosił o sprawdzenie kworum. Stwierdził, że w sesji uczestniczy 14 radnych, co stanowi niezbędne kworum do podejmowania prawomocnych uchwał. </w:t>
      </w:r>
    </w:p>
    <w:p w14:paraId="6366A888" w14:textId="71C09657" w:rsidR="000F2864" w:rsidRPr="007F2442" w:rsidRDefault="000F2864" w:rsidP="007F2442">
      <w:pPr>
        <w:spacing w:after="0" w:line="276" w:lineRule="auto"/>
        <w:rPr>
          <w:rFonts w:cstheme="minorHAnsi"/>
          <w:sz w:val="23"/>
          <w:szCs w:val="23"/>
        </w:rPr>
      </w:pPr>
      <w:r w:rsidRPr="007F2442">
        <w:rPr>
          <w:rFonts w:cstheme="minorHAnsi"/>
          <w:sz w:val="23"/>
          <w:szCs w:val="23"/>
        </w:rPr>
        <w:t xml:space="preserve">Nieobecny Radny – Pan Marcin Pielecha. </w:t>
      </w:r>
    </w:p>
    <w:p w14:paraId="66F41531" w14:textId="5BC0FAE4" w:rsidR="000F2864" w:rsidRPr="007F2442" w:rsidRDefault="000F2864" w:rsidP="007F2442">
      <w:pPr>
        <w:spacing w:after="0" w:line="276" w:lineRule="auto"/>
        <w:rPr>
          <w:rFonts w:cstheme="minorHAnsi"/>
          <w:sz w:val="23"/>
          <w:szCs w:val="23"/>
        </w:rPr>
      </w:pPr>
      <w:r w:rsidRPr="007F2442">
        <w:rPr>
          <w:rFonts w:cstheme="minorHAnsi"/>
          <w:sz w:val="23"/>
          <w:szCs w:val="23"/>
        </w:rPr>
        <w:t xml:space="preserve">Kolejno powitał Wójta Gminy Jabłonna - Panią Magdalenę Sałek-Lewczyk, Zastępcę Wójta Gminy Jabłonna – Pana Marcina Pastuszaka, Skarbnika Gminy Jabłonna – Panią Jolantę Góra, Sekretarza Gminy Jabłonna – Pana Ryszarda Próchnickiego, Dyrektora ZASz – Panią Ewę Maj, Kierownika GOPS – Panią Katarzynę Ostrowską-Paździor, Kierowników jednostek organizacyjnych z terenu Gminy Jabłonna, Inspektora ds. organizacyjnych i zarządzania zasobami ludzkimi – Panią Iwonę Podsiadły, </w:t>
      </w:r>
      <w:r w:rsidRPr="007F2442">
        <w:rPr>
          <w:rFonts w:cstheme="minorHAnsi"/>
          <w:sz w:val="23"/>
          <w:szCs w:val="23"/>
        </w:rPr>
        <w:lastRenderedPageBreak/>
        <w:t>która w zastępstwie za Panią Magdalenę Pęcak będzie protokołowała dzisiejsze obrady, informatyka – Pana Huberta Brydę, Panie i Panów Radnych oraz Sołtysów a także wszystkich Państwa, którzy oglądają transmisję z obrad.</w:t>
      </w:r>
      <w:r w:rsidR="00982643" w:rsidRPr="007F2442">
        <w:rPr>
          <w:rFonts w:cstheme="minorHAnsi"/>
          <w:sz w:val="23"/>
          <w:szCs w:val="23"/>
        </w:rPr>
        <w:t xml:space="preserve"> Listy osób uczestniczących w sesji stanowią załączniki do protokołu. </w:t>
      </w:r>
    </w:p>
    <w:p w14:paraId="7D19FEFB" w14:textId="77777777" w:rsidR="000F2864" w:rsidRPr="007F2442" w:rsidRDefault="000F2864" w:rsidP="007F2442">
      <w:pPr>
        <w:spacing w:after="0" w:line="276" w:lineRule="auto"/>
        <w:rPr>
          <w:rFonts w:cstheme="minorHAnsi"/>
          <w:sz w:val="23"/>
          <w:szCs w:val="23"/>
        </w:rPr>
      </w:pPr>
    </w:p>
    <w:p w14:paraId="76C0D7E8" w14:textId="38809A1D" w:rsidR="000E4169" w:rsidRPr="007F2442" w:rsidRDefault="000F2864" w:rsidP="007F2442">
      <w:pPr>
        <w:spacing w:after="0" w:line="276" w:lineRule="auto"/>
        <w:rPr>
          <w:rFonts w:cstheme="minorHAnsi"/>
          <w:b/>
          <w:bCs/>
          <w:sz w:val="23"/>
          <w:szCs w:val="23"/>
        </w:rPr>
      </w:pPr>
      <w:r w:rsidRPr="007F2442">
        <w:rPr>
          <w:rFonts w:cstheme="minorHAnsi"/>
          <w:b/>
          <w:bCs/>
          <w:sz w:val="23"/>
          <w:szCs w:val="23"/>
        </w:rPr>
        <w:t>Ad. 2. Przedstawienie porządku obrad.</w:t>
      </w:r>
    </w:p>
    <w:p w14:paraId="57F8E188" w14:textId="63D1F5BE" w:rsidR="00187875" w:rsidRPr="007F2442" w:rsidRDefault="00187875" w:rsidP="007F2442">
      <w:pPr>
        <w:spacing w:after="0" w:line="276" w:lineRule="auto"/>
        <w:rPr>
          <w:rFonts w:cstheme="minorHAnsi"/>
          <w:b/>
          <w:bCs/>
          <w:sz w:val="23"/>
          <w:szCs w:val="23"/>
        </w:rPr>
      </w:pPr>
      <w:r w:rsidRPr="007F2442">
        <w:rPr>
          <w:rFonts w:cstheme="minorHAnsi"/>
          <w:b/>
          <w:bCs/>
          <w:sz w:val="23"/>
          <w:szCs w:val="23"/>
        </w:rPr>
        <w:t>Porządek obrad sesji:</w:t>
      </w:r>
    </w:p>
    <w:p w14:paraId="757BDDAE"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Otwarcie posiedzenia.</w:t>
      </w:r>
    </w:p>
    <w:p w14:paraId="2BF45140"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 xml:space="preserve">Przedstawienie porządku obrad. </w:t>
      </w:r>
    </w:p>
    <w:p w14:paraId="56DDD399"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 xml:space="preserve">Informacja Wójta o pracy Gminy w okresie między sesjami oraz z wykonania uchwał Rady Gminy Jabłonna. </w:t>
      </w:r>
    </w:p>
    <w:p w14:paraId="170B7C23"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Informacja Przewodniczącego Rady Gminy o działaniach podejmowanych w okresie między sesjami.</w:t>
      </w:r>
    </w:p>
    <w:p w14:paraId="2EA5FF3E"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Interpelacje i zapytania radnych.</w:t>
      </w:r>
    </w:p>
    <w:p w14:paraId="313DADAA"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Podjęcie uchwał:</w:t>
      </w:r>
    </w:p>
    <w:p w14:paraId="263C18D1"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odmowy wyrażenia zgody na rozwiązanie stosunku pracy z radną,</w:t>
      </w:r>
    </w:p>
    <w:p w14:paraId="6A90DD65"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ustalenia wysokości opłaty za pobyt dzieci w żłobkach, klubach dziecięcych prowadzonych przez gminę Jabłonna, maksymalnej wysokości opłaty za wyżywienie,</w:t>
      </w:r>
    </w:p>
    <w:p w14:paraId="528A52DE"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przyjęcia do realizacji Gminnej Strategii Rozwiązywania Problemów Społecznych na lata 2024 – 2030,</w:t>
      </w:r>
    </w:p>
    <w:p w14:paraId="1F99ED0F"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przyjęcia regulaminu uczestnictwa w projekcie „Budowa przydomowych oczyszczalni ścieków na posesjach prywatnych mieszkańców Gminy Jabłonna – edycja 2025”,</w:t>
      </w:r>
    </w:p>
    <w:p w14:paraId="6F282D31"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wyrażenia zgody na zawarcie kolejnej umowy dzierżawy nieruchomości z dotychczasowym Dzierżawcą,</w:t>
      </w:r>
    </w:p>
    <w:p w14:paraId="735A9B59"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zmian w budżecie na rok 2024,</w:t>
      </w:r>
    </w:p>
    <w:p w14:paraId="76068A8F" w14:textId="77777777" w:rsidR="00187875" w:rsidRPr="007F2442" w:rsidRDefault="00187875" w:rsidP="007F2442">
      <w:pPr>
        <w:pStyle w:val="Akapitzlist"/>
        <w:numPr>
          <w:ilvl w:val="0"/>
          <w:numId w:val="4"/>
        </w:numPr>
        <w:spacing w:after="0"/>
        <w:jc w:val="both"/>
        <w:rPr>
          <w:rFonts w:cstheme="minorHAnsi"/>
          <w:sz w:val="23"/>
          <w:szCs w:val="23"/>
        </w:rPr>
      </w:pPr>
      <w:r w:rsidRPr="007F2442">
        <w:rPr>
          <w:rFonts w:cstheme="minorHAnsi"/>
          <w:sz w:val="23"/>
          <w:szCs w:val="23"/>
        </w:rPr>
        <w:t>w sprawie zmiany wieloletniej prognozy finansowej.</w:t>
      </w:r>
    </w:p>
    <w:p w14:paraId="73FE7912"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 xml:space="preserve">Przyjęcie protokołu z V sesji Rady Gminy Jabłonna z dnia 17.09.2024 r. </w:t>
      </w:r>
    </w:p>
    <w:p w14:paraId="0477A1C0"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Odpowiedzi na interpelacje i zapytania.</w:t>
      </w:r>
    </w:p>
    <w:p w14:paraId="7C85001D"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Sprawy bieżące.</w:t>
      </w:r>
    </w:p>
    <w:p w14:paraId="15624FAD" w14:textId="77777777" w:rsidR="00187875" w:rsidRPr="007F2442" w:rsidRDefault="00187875" w:rsidP="007F2442">
      <w:pPr>
        <w:pStyle w:val="Akapitzlist"/>
        <w:numPr>
          <w:ilvl w:val="0"/>
          <w:numId w:val="3"/>
        </w:numPr>
        <w:spacing w:after="0"/>
        <w:jc w:val="both"/>
        <w:rPr>
          <w:rFonts w:cstheme="minorHAnsi"/>
          <w:sz w:val="23"/>
          <w:szCs w:val="23"/>
        </w:rPr>
      </w:pPr>
      <w:r w:rsidRPr="007F2442">
        <w:rPr>
          <w:rFonts w:cstheme="minorHAnsi"/>
          <w:sz w:val="23"/>
          <w:szCs w:val="23"/>
        </w:rPr>
        <w:t>Zamknięcie obrad.</w:t>
      </w:r>
    </w:p>
    <w:p w14:paraId="16B7E04F" w14:textId="77777777" w:rsidR="00187875" w:rsidRPr="007F2442" w:rsidRDefault="00187875" w:rsidP="007F2442">
      <w:pPr>
        <w:spacing w:after="0" w:line="276" w:lineRule="auto"/>
        <w:rPr>
          <w:rFonts w:cstheme="minorHAnsi"/>
          <w:b/>
          <w:bCs/>
          <w:sz w:val="23"/>
          <w:szCs w:val="23"/>
        </w:rPr>
      </w:pPr>
    </w:p>
    <w:p w14:paraId="2E91952A" w14:textId="00422047" w:rsidR="000F2864" w:rsidRPr="007F2442" w:rsidRDefault="00187875"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poinformował, że zaproszenia na sesję wraz z materiałami zostały dostarczone w formie elektronicznej na tablety w dniu 22 października bieżącego roku. Nie zgłoszono uwag do sposobu powiadomienia o sesji. Kolejno zapytał, czy ze strony Pani Wójt lub Państwa </w:t>
      </w:r>
      <w:r w:rsidR="00982643" w:rsidRPr="007F2442">
        <w:rPr>
          <w:rFonts w:cstheme="minorHAnsi"/>
          <w:sz w:val="23"/>
          <w:szCs w:val="23"/>
        </w:rPr>
        <w:t>R</w:t>
      </w:r>
      <w:r w:rsidRPr="007F2442">
        <w:rPr>
          <w:rFonts w:cstheme="minorHAnsi"/>
          <w:sz w:val="23"/>
          <w:szCs w:val="23"/>
        </w:rPr>
        <w:t>adnych są wnioski dotyczące zmiany porządku obrad sesji?</w:t>
      </w:r>
    </w:p>
    <w:p w14:paraId="01C8D81E" w14:textId="558D52CF" w:rsidR="00187875" w:rsidRPr="007F2442" w:rsidRDefault="00187875" w:rsidP="007F2442">
      <w:pPr>
        <w:spacing w:after="0" w:line="276" w:lineRule="auto"/>
        <w:rPr>
          <w:rFonts w:cstheme="minorHAnsi"/>
          <w:sz w:val="23"/>
          <w:szCs w:val="23"/>
        </w:rPr>
      </w:pPr>
      <w:r w:rsidRPr="007F2442">
        <w:rPr>
          <w:rFonts w:cstheme="minorHAnsi"/>
          <w:b/>
          <w:bCs/>
          <w:sz w:val="23"/>
          <w:szCs w:val="23"/>
          <w:u w:val="single"/>
        </w:rPr>
        <w:t>Magdalena Sałek-Lewczyk</w:t>
      </w:r>
      <w:r w:rsidRPr="007F2442">
        <w:rPr>
          <w:rFonts w:cstheme="minorHAnsi"/>
          <w:sz w:val="23"/>
          <w:szCs w:val="23"/>
        </w:rPr>
        <w:t xml:space="preserve"> – zgłosiła wniosek w sprawie wprowadzenia do porządku obrad projektu uchwały w sprawie zaciągnięcia długoterminowego kredytu bankowego. </w:t>
      </w:r>
    </w:p>
    <w:p w14:paraId="7B3BA081" w14:textId="1AEC58A0" w:rsidR="00921ED3" w:rsidRPr="007F2442" w:rsidRDefault="00921ED3" w:rsidP="007F2442">
      <w:pPr>
        <w:spacing w:after="0" w:line="276" w:lineRule="auto"/>
        <w:rPr>
          <w:rFonts w:cstheme="minorHAnsi"/>
          <w:sz w:val="23"/>
          <w:szCs w:val="23"/>
        </w:rPr>
      </w:pPr>
      <w:r w:rsidRPr="007F2442">
        <w:rPr>
          <w:rFonts w:cstheme="minorHAnsi"/>
          <w:sz w:val="23"/>
          <w:szCs w:val="23"/>
        </w:rPr>
        <w:t>Więcej wniosków nie zgłoszono.</w:t>
      </w:r>
    </w:p>
    <w:p w14:paraId="315A7A5E" w14:textId="050B5275" w:rsidR="00921ED3" w:rsidRPr="007F2442" w:rsidRDefault="00921ED3"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jeżeli wniosek zostanie przyjęty zaproponował, aby umieścić go w punkcie 6f. Zmiany w budżecie na rok 2024 zostaną przypisane do pkt 6g a zmiana wieloletniej prognozy finansowej otrzyma pkt 6h. Następnie Pan Przewodniczący poddał pod głosowanie wniosek zgłoszony przez Panią Wójt. </w:t>
      </w:r>
    </w:p>
    <w:p w14:paraId="4D7EB6C0" w14:textId="77777777" w:rsidR="00187875" w:rsidRPr="007F2442" w:rsidRDefault="00187875" w:rsidP="007F2442">
      <w:pPr>
        <w:spacing w:after="0" w:line="276" w:lineRule="auto"/>
        <w:rPr>
          <w:rFonts w:cstheme="minorHAnsi"/>
          <w:b/>
          <w:bCs/>
          <w:sz w:val="23"/>
          <w:szCs w:val="23"/>
        </w:rPr>
      </w:pPr>
    </w:p>
    <w:p w14:paraId="5F27C7BB"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wniosek w sprawie</w:t>
      </w:r>
    </w:p>
    <w:p w14:paraId="142632DE" w14:textId="6FD65171"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wprowadzeni</w:t>
      </w:r>
      <w:r w:rsidR="00921ED3" w:rsidRPr="007F2442">
        <w:rPr>
          <w:rFonts w:cstheme="minorHAnsi"/>
          <w:i/>
          <w:iCs/>
          <w:sz w:val="23"/>
          <w:szCs w:val="23"/>
        </w:rPr>
        <w:t>e</w:t>
      </w:r>
      <w:r w:rsidRPr="007F2442">
        <w:rPr>
          <w:rFonts w:cstheme="minorHAnsi"/>
          <w:i/>
          <w:iCs/>
          <w:sz w:val="23"/>
          <w:szCs w:val="23"/>
        </w:rPr>
        <w:t xml:space="preserve"> do porządku obrad projektu uchwały w sprawie zaciągnięcia długoterminowego kredytu bankowego</w:t>
      </w:r>
    </w:p>
    <w:p w14:paraId="187A31A3"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22CEFC8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79BA975D"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064DC034"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6FD3304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13F00623"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7A28276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717BBD0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3310B60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2322F7D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6EADB0FD" w14:textId="65AF5C46" w:rsidR="00921ED3" w:rsidRPr="007F2442" w:rsidRDefault="00921ED3" w:rsidP="007F2442">
      <w:pPr>
        <w:spacing w:after="0" w:line="276" w:lineRule="auto"/>
        <w:rPr>
          <w:rFonts w:cstheme="minorHAnsi"/>
          <w:sz w:val="23"/>
          <w:szCs w:val="23"/>
        </w:rPr>
      </w:pPr>
      <w:r w:rsidRPr="007F2442">
        <w:rPr>
          <w:rFonts w:cstheme="minorHAnsi"/>
          <w:sz w:val="23"/>
          <w:szCs w:val="23"/>
        </w:rPr>
        <w:tab/>
        <w:t xml:space="preserve">Przewodniczący stwierdził, że wniosek został przyjęty 14 głosami za, tj. jednomyślnie. </w:t>
      </w:r>
    </w:p>
    <w:p w14:paraId="23290C80" w14:textId="5EE8D22B" w:rsidR="004B743B" w:rsidRPr="007F2442" w:rsidRDefault="004B743B" w:rsidP="007F2442">
      <w:pPr>
        <w:spacing w:after="0" w:line="276" w:lineRule="auto"/>
        <w:rPr>
          <w:rFonts w:cstheme="minorHAnsi"/>
          <w:sz w:val="23"/>
          <w:szCs w:val="23"/>
        </w:rPr>
      </w:pPr>
      <w:r w:rsidRPr="007F2442">
        <w:rPr>
          <w:rFonts w:cstheme="minorHAnsi"/>
          <w:sz w:val="23"/>
          <w:szCs w:val="23"/>
        </w:rPr>
        <w:t xml:space="preserve">Powtórzył, że zostanie on wprowadzony w pkt 6f. Kolejno stwierdził, że uznaje porządek obrad za przyjęty.  </w:t>
      </w:r>
    </w:p>
    <w:p w14:paraId="5C32D600" w14:textId="77777777" w:rsidR="00921ED3" w:rsidRPr="007F2442" w:rsidRDefault="00921ED3" w:rsidP="007F2442">
      <w:pPr>
        <w:spacing w:after="0" w:line="276" w:lineRule="auto"/>
        <w:rPr>
          <w:rFonts w:cstheme="minorHAnsi"/>
          <w:b/>
          <w:bCs/>
          <w:i/>
          <w:iCs/>
          <w:sz w:val="23"/>
          <w:szCs w:val="23"/>
        </w:rPr>
      </w:pPr>
    </w:p>
    <w:p w14:paraId="0F8AC4C8" w14:textId="75F04BA9" w:rsidR="000E4169" w:rsidRPr="007F2442" w:rsidRDefault="004B743B" w:rsidP="007F2442">
      <w:pPr>
        <w:spacing w:after="0" w:line="276" w:lineRule="auto"/>
        <w:rPr>
          <w:rFonts w:cstheme="minorHAnsi"/>
          <w:b/>
          <w:bCs/>
          <w:sz w:val="23"/>
          <w:szCs w:val="23"/>
        </w:rPr>
      </w:pPr>
      <w:r w:rsidRPr="007F2442">
        <w:rPr>
          <w:rFonts w:cstheme="minorHAnsi"/>
          <w:b/>
          <w:bCs/>
          <w:sz w:val="23"/>
          <w:szCs w:val="23"/>
        </w:rPr>
        <w:t>Ad. 3. Informacja Wójta o pracy Gminy w okresie między sesjami oraz z wykonania uchwał Rady Gminy Jabłonna.</w:t>
      </w:r>
    </w:p>
    <w:p w14:paraId="1A2D3A37" w14:textId="5BA7C9E0" w:rsidR="004B743B" w:rsidRPr="007F2442" w:rsidRDefault="004B743B" w:rsidP="007F2442">
      <w:pPr>
        <w:spacing w:after="0" w:line="276" w:lineRule="auto"/>
        <w:rPr>
          <w:rFonts w:cstheme="minorHAnsi"/>
          <w:sz w:val="23"/>
          <w:szCs w:val="23"/>
        </w:rPr>
      </w:pPr>
      <w:r w:rsidRPr="007F2442">
        <w:rPr>
          <w:rFonts w:cstheme="minorHAnsi"/>
          <w:b/>
          <w:bCs/>
          <w:sz w:val="23"/>
          <w:szCs w:val="23"/>
          <w:u w:val="single"/>
        </w:rPr>
        <w:t>Magdalena Sałek-Lewczyk</w:t>
      </w:r>
      <w:r w:rsidRPr="007F2442">
        <w:rPr>
          <w:rFonts w:cstheme="minorHAnsi"/>
          <w:b/>
          <w:bCs/>
          <w:sz w:val="23"/>
          <w:szCs w:val="23"/>
        </w:rPr>
        <w:t xml:space="preserve"> </w:t>
      </w:r>
      <w:r w:rsidR="00B0159A" w:rsidRPr="007F2442">
        <w:rPr>
          <w:rFonts w:cstheme="minorHAnsi"/>
          <w:sz w:val="23"/>
          <w:szCs w:val="23"/>
        </w:rPr>
        <w:t>–</w:t>
      </w:r>
      <w:r w:rsidR="00C131A7" w:rsidRPr="007F2442">
        <w:rPr>
          <w:rFonts w:cstheme="minorHAnsi"/>
          <w:sz w:val="23"/>
          <w:szCs w:val="23"/>
        </w:rPr>
        <w:t xml:space="preserve"> </w:t>
      </w:r>
      <w:r w:rsidR="00B0159A" w:rsidRPr="007F2442">
        <w:rPr>
          <w:rFonts w:cstheme="minorHAnsi"/>
          <w:sz w:val="23"/>
          <w:szCs w:val="23"/>
        </w:rPr>
        <w:t>przedstawiła informację o pracy w okresie między sesjami:</w:t>
      </w:r>
    </w:p>
    <w:p w14:paraId="2FB1849E" w14:textId="4044CEA5" w:rsidR="00B0159A" w:rsidRPr="007F2442" w:rsidRDefault="00B0159A" w:rsidP="007F2442">
      <w:pPr>
        <w:spacing w:after="0" w:line="276" w:lineRule="auto"/>
        <w:rPr>
          <w:rFonts w:cstheme="minorHAnsi"/>
          <w:sz w:val="23"/>
          <w:szCs w:val="23"/>
        </w:rPr>
      </w:pPr>
      <w:r w:rsidRPr="007F2442">
        <w:rPr>
          <w:rFonts w:cstheme="minorHAnsi"/>
          <w:sz w:val="23"/>
          <w:szCs w:val="23"/>
        </w:rPr>
        <w:t>- 29.09.2024 r. – odbył się Dzień Jabłka zorganizowany przez Centrum Kultury Gminy Jabłonna i Stowarzyszenie Czerwone Jabłuszko.</w:t>
      </w:r>
    </w:p>
    <w:p w14:paraId="7DAE071F" w14:textId="3545EBBE" w:rsidR="00B0159A" w:rsidRPr="007F2442" w:rsidRDefault="00B0159A" w:rsidP="007F2442">
      <w:pPr>
        <w:spacing w:after="0" w:line="276" w:lineRule="auto"/>
        <w:rPr>
          <w:rFonts w:cstheme="minorHAnsi"/>
          <w:sz w:val="23"/>
          <w:szCs w:val="23"/>
        </w:rPr>
      </w:pPr>
      <w:r w:rsidRPr="007F2442">
        <w:rPr>
          <w:rFonts w:cstheme="minorHAnsi"/>
          <w:sz w:val="23"/>
          <w:szCs w:val="23"/>
        </w:rPr>
        <w:t xml:space="preserve">- 2.10.2024 r. – odbyło się spotkanie z Prezesem MPWiK-u i Wójtem Gminy Głusk w celu omówienia wstępnych założeń do porozumienia dotyczącego budowy kanalizacji na terenie Gminy Jabłonna. Poinformowała, że z założenia nie będziemy budowali własnej oczyszczalni ścieków. Ścieki będą transportowane przez Gminę Głusk do oczyszczalni na Hajdowie, której właścicielem jest MPWiK – spółka należąca do Miasta Lublin. </w:t>
      </w:r>
    </w:p>
    <w:p w14:paraId="6231836C" w14:textId="75DF9810" w:rsidR="00B0159A" w:rsidRPr="007F2442" w:rsidRDefault="00B0159A" w:rsidP="007F2442">
      <w:pPr>
        <w:spacing w:after="0" w:line="276" w:lineRule="auto"/>
        <w:rPr>
          <w:rFonts w:cstheme="minorHAnsi"/>
          <w:sz w:val="23"/>
          <w:szCs w:val="23"/>
        </w:rPr>
      </w:pPr>
      <w:r w:rsidRPr="007F2442">
        <w:rPr>
          <w:rFonts w:cstheme="minorHAnsi"/>
          <w:sz w:val="23"/>
          <w:szCs w:val="23"/>
        </w:rPr>
        <w:t>- od 1.10.2024 do 6.10.2024 r. – z inicjatywy Centrum Kultury Gminy Jabłonna i Pana Dyrektora Wróblewskiego odbyły się I Senioralia na terenie naszej gminy. Pani Wójt oznajmiła, że w każdej miejscowości tam gdzie są świetlice wiejskie odbyły się zajęcia dla seniorów. 6 października odbyła się Gala, w której wzięło udział blisko 120 seniorów z terenu gminy. Podziękowała wszystkim, którzy zaangażowali się w to wydarzenie.</w:t>
      </w:r>
    </w:p>
    <w:p w14:paraId="7ACBC052" w14:textId="25BD9C55" w:rsidR="00B0159A" w:rsidRPr="007F2442" w:rsidRDefault="00B0159A" w:rsidP="007F2442">
      <w:pPr>
        <w:spacing w:after="0" w:line="276" w:lineRule="auto"/>
        <w:rPr>
          <w:rFonts w:cstheme="minorHAnsi"/>
          <w:sz w:val="23"/>
          <w:szCs w:val="23"/>
        </w:rPr>
      </w:pPr>
      <w:r w:rsidRPr="007F2442">
        <w:rPr>
          <w:rFonts w:cstheme="minorHAnsi"/>
          <w:sz w:val="23"/>
          <w:szCs w:val="23"/>
        </w:rPr>
        <w:t xml:space="preserve">- 8.10.2024 r. – odbyła się Rada Społeczna SPZOZ w Bychawie. </w:t>
      </w:r>
    </w:p>
    <w:p w14:paraId="56C7F58D" w14:textId="3CA1D8F6" w:rsidR="00162F35" w:rsidRPr="007F2442" w:rsidRDefault="00B0159A" w:rsidP="007F2442">
      <w:pPr>
        <w:spacing w:after="0" w:line="276" w:lineRule="auto"/>
        <w:rPr>
          <w:rFonts w:cstheme="minorHAnsi"/>
          <w:sz w:val="23"/>
          <w:szCs w:val="23"/>
        </w:rPr>
      </w:pPr>
      <w:r w:rsidRPr="007F2442">
        <w:rPr>
          <w:rFonts w:cstheme="minorHAnsi"/>
          <w:sz w:val="23"/>
          <w:szCs w:val="23"/>
        </w:rPr>
        <w:t>- 10.10.2024 r. – odbyła się weryfikacja boiska sportowego w Piotrkowie</w:t>
      </w:r>
      <w:r w:rsidR="00162F35" w:rsidRPr="007F2442">
        <w:rPr>
          <w:rFonts w:cstheme="minorHAnsi"/>
          <w:sz w:val="23"/>
          <w:szCs w:val="23"/>
        </w:rPr>
        <w:t xml:space="preserve">. Przypomniała, że 3 lata zajęła budowa boiska systemem gospodarczym. Ostatni etap czyli budowa kontenerów w ramach dotacji z PROW i budowa piłkochwytów i ogrodzenia sfinansowana ze środków po części gminy i funduszy sołeckich </w:t>
      </w:r>
      <w:r w:rsidR="00AB6A38" w:rsidRPr="007F2442">
        <w:rPr>
          <w:rFonts w:cstheme="minorHAnsi"/>
          <w:sz w:val="23"/>
          <w:szCs w:val="23"/>
        </w:rPr>
        <w:t>sołectw</w:t>
      </w:r>
      <w:r w:rsidR="00162F35" w:rsidRPr="007F2442">
        <w:rPr>
          <w:rFonts w:cstheme="minorHAnsi"/>
          <w:sz w:val="23"/>
          <w:szCs w:val="23"/>
        </w:rPr>
        <w:t xml:space="preserve"> w Piotrkowie dała końcowy efekt. Weryfikacja przebiegła pozytywnie i </w:t>
      </w:r>
      <w:r w:rsidR="00AB6A38" w:rsidRPr="007F2442">
        <w:rPr>
          <w:rFonts w:cstheme="minorHAnsi"/>
          <w:sz w:val="23"/>
          <w:szCs w:val="23"/>
        </w:rPr>
        <w:t>„</w:t>
      </w:r>
      <w:r w:rsidR="00162F35" w:rsidRPr="007F2442">
        <w:rPr>
          <w:rFonts w:cstheme="minorHAnsi"/>
          <w:sz w:val="23"/>
          <w:szCs w:val="23"/>
        </w:rPr>
        <w:t>Piotrcovia</w:t>
      </w:r>
      <w:r w:rsidR="00AB6A38" w:rsidRPr="007F2442">
        <w:rPr>
          <w:rFonts w:cstheme="minorHAnsi"/>
          <w:sz w:val="23"/>
          <w:szCs w:val="23"/>
        </w:rPr>
        <w:t>”</w:t>
      </w:r>
      <w:r w:rsidR="00162F35" w:rsidRPr="007F2442">
        <w:rPr>
          <w:rFonts w:cstheme="minorHAnsi"/>
          <w:sz w:val="23"/>
          <w:szCs w:val="23"/>
        </w:rPr>
        <w:t xml:space="preserve"> mogła wrócić do gry na swoim boisku.</w:t>
      </w:r>
    </w:p>
    <w:p w14:paraId="3DEC4ABF" w14:textId="6E5D93C5" w:rsidR="00B0159A" w:rsidRPr="007F2442" w:rsidRDefault="00162F35" w:rsidP="007F2442">
      <w:pPr>
        <w:spacing w:after="0" w:line="276" w:lineRule="auto"/>
        <w:rPr>
          <w:rFonts w:cstheme="minorHAnsi"/>
          <w:sz w:val="23"/>
          <w:szCs w:val="23"/>
        </w:rPr>
      </w:pPr>
      <w:r w:rsidRPr="007F2442">
        <w:rPr>
          <w:rFonts w:cstheme="minorHAnsi"/>
          <w:sz w:val="23"/>
          <w:szCs w:val="23"/>
        </w:rPr>
        <w:lastRenderedPageBreak/>
        <w:t xml:space="preserve"> - 22.10.2024 r. – odbył się dzień otwarty wyremontowanego budynku usługowego. Wyraziła zdanie, że zainteresowanie było dość </w:t>
      </w:r>
      <w:r w:rsidR="0061769F" w:rsidRPr="007F2442">
        <w:rPr>
          <w:rFonts w:cstheme="minorHAnsi"/>
          <w:sz w:val="23"/>
          <w:szCs w:val="23"/>
        </w:rPr>
        <w:t>duże bo było 7 chętnych do wynajęcia. Przypomniała, że do wynajęcia jest 5 lokali. Łącznie jest ok. 30 podań. Będzie ogłoszony przetarg ustny nieograniczony na każdy z lokali. Poinformowała, że cena wywoławcza będzie oscylowała w granicach 40 zł.</w:t>
      </w:r>
    </w:p>
    <w:p w14:paraId="33A4CFF4" w14:textId="1C092B56" w:rsidR="0061769F" w:rsidRPr="007F2442" w:rsidRDefault="0061769F" w:rsidP="007F2442">
      <w:pPr>
        <w:spacing w:after="0" w:line="276" w:lineRule="auto"/>
        <w:rPr>
          <w:rFonts w:cstheme="minorHAnsi"/>
          <w:sz w:val="23"/>
          <w:szCs w:val="23"/>
        </w:rPr>
      </w:pPr>
      <w:r w:rsidRPr="007F2442">
        <w:rPr>
          <w:rFonts w:cstheme="minorHAnsi"/>
          <w:sz w:val="23"/>
          <w:szCs w:val="23"/>
        </w:rPr>
        <w:t>- 24.10.2024 r. – odbyło się Walne Zgromadzenie Stowarzyszenia LOM.</w:t>
      </w:r>
    </w:p>
    <w:p w14:paraId="21892D64" w14:textId="32419F7A" w:rsidR="0061769F" w:rsidRPr="007F2442" w:rsidRDefault="0061769F" w:rsidP="007F2442">
      <w:pPr>
        <w:spacing w:after="0" w:line="276" w:lineRule="auto"/>
        <w:rPr>
          <w:rFonts w:cstheme="minorHAnsi"/>
          <w:sz w:val="23"/>
          <w:szCs w:val="23"/>
        </w:rPr>
      </w:pPr>
      <w:r w:rsidRPr="007F2442">
        <w:rPr>
          <w:rFonts w:cstheme="minorHAnsi"/>
          <w:sz w:val="23"/>
          <w:szCs w:val="23"/>
        </w:rPr>
        <w:t xml:space="preserve">- 25.10.2024 r. – odbyło się spotkanie z Dyrektorem Lubelskiego Oddziału Poczty w celu przedstawienia dokonanego remontu i omówienia kwestii związanych z przeniesieniem poczty w nowe miejsce. </w:t>
      </w:r>
    </w:p>
    <w:p w14:paraId="59C03034" w14:textId="6ED51C62" w:rsidR="0061769F" w:rsidRPr="007F2442" w:rsidRDefault="0061769F" w:rsidP="007F2442">
      <w:pPr>
        <w:spacing w:after="0" w:line="276" w:lineRule="auto"/>
        <w:rPr>
          <w:rFonts w:cstheme="minorHAnsi"/>
          <w:sz w:val="23"/>
          <w:szCs w:val="23"/>
        </w:rPr>
      </w:pPr>
      <w:r w:rsidRPr="007F2442">
        <w:rPr>
          <w:rFonts w:cstheme="minorHAnsi"/>
          <w:sz w:val="23"/>
          <w:szCs w:val="23"/>
        </w:rPr>
        <w:t xml:space="preserve">- 26.10.2024 r. – odbyła się Inauguracja Dyskusyjnego Klubu Filmowego w Centrum Kultury Gminy </w:t>
      </w:r>
      <w:r w:rsidR="00AB6A38" w:rsidRPr="007F2442">
        <w:rPr>
          <w:rFonts w:cstheme="minorHAnsi"/>
          <w:sz w:val="23"/>
          <w:szCs w:val="23"/>
        </w:rPr>
        <w:t>J</w:t>
      </w:r>
      <w:r w:rsidRPr="007F2442">
        <w:rPr>
          <w:rFonts w:cstheme="minorHAnsi"/>
          <w:sz w:val="23"/>
          <w:szCs w:val="23"/>
        </w:rPr>
        <w:t xml:space="preserve">abłonna, którego gościem był Roman Gutek, który pochodzi z Piotrkowa i dzięki któremu zainicjowaliśmy powstanie DKF-u. </w:t>
      </w:r>
    </w:p>
    <w:p w14:paraId="1E59DBEE" w14:textId="2D98A401" w:rsidR="0061769F" w:rsidRPr="007F2442" w:rsidRDefault="0061769F" w:rsidP="007F2442">
      <w:pPr>
        <w:spacing w:after="0" w:line="276" w:lineRule="auto"/>
        <w:rPr>
          <w:rFonts w:cstheme="minorHAnsi"/>
          <w:sz w:val="23"/>
          <w:szCs w:val="23"/>
        </w:rPr>
      </w:pPr>
      <w:r w:rsidRPr="007F2442">
        <w:rPr>
          <w:rFonts w:cstheme="minorHAnsi"/>
          <w:sz w:val="23"/>
          <w:szCs w:val="23"/>
        </w:rPr>
        <w:t>Następnie podziękowała wszystkim, którzy włączyli się w dużą akcję pomocy powodzianom. Poinformowała, że łącznie z 9 gminami została zorganizowana pomoc dla Gminy Branice w województwie opolskim</w:t>
      </w:r>
      <w:r w:rsidR="004A65DE" w:rsidRPr="007F2442">
        <w:rPr>
          <w:rFonts w:cstheme="minorHAnsi"/>
          <w:sz w:val="23"/>
          <w:szCs w:val="23"/>
        </w:rPr>
        <w:t xml:space="preserve">, do której trafiła pomoc w postaci 2 tirów i 1 busa darów. </w:t>
      </w:r>
      <w:r w:rsidRPr="007F2442">
        <w:rPr>
          <w:rFonts w:cstheme="minorHAnsi"/>
          <w:sz w:val="23"/>
          <w:szCs w:val="23"/>
        </w:rPr>
        <w:t xml:space="preserve">Podziękowała strażakom, bo bez </w:t>
      </w:r>
      <w:r w:rsidR="004A65DE" w:rsidRPr="007F2442">
        <w:rPr>
          <w:rFonts w:cstheme="minorHAnsi"/>
          <w:sz w:val="23"/>
          <w:szCs w:val="23"/>
        </w:rPr>
        <w:t>nich to by się nie udało.</w:t>
      </w:r>
    </w:p>
    <w:p w14:paraId="3766D8CE" w14:textId="2A026D88" w:rsidR="004A65DE" w:rsidRPr="007F2442" w:rsidRDefault="004A65DE" w:rsidP="007F2442">
      <w:pPr>
        <w:spacing w:after="0" w:line="276" w:lineRule="auto"/>
        <w:rPr>
          <w:rFonts w:cstheme="minorHAnsi"/>
          <w:sz w:val="23"/>
          <w:szCs w:val="23"/>
        </w:rPr>
      </w:pPr>
      <w:r w:rsidRPr="007F2442">
        <w:rPr>
          <w:rFonts w:cstheme="minorHAnsi"/>
          <w:sz w:val="23"/>
          <w:szCs w:val="23"/>
        </w:rPr>
        <w:t>Kolejno Pani Wójt przedstawiła informację dotyczącą przetargów:</w:t>
      </w:r>
    </w:p>
    <w:p w14:paraId="7DD56BDC" w14:textId="3030F6A0" w:rsidR="004A65DE" w:rsidRPr="007F2442" w:rsidRDefault="004A65DE" w:rsidP="007F2442">
      <w:pPr>
        <w:pStyle w:val="Akapitzlist"/>
        <w:numPr>
          <w:ilvl w:val="0"/>
          <w:numId w:val="6"/>
        </w:numPr>
        <w:spacing w:after="0"/>
        <w:rPr>
          <w:rFonts w:cstheme="minorHAnsi"/>
          <w:sz w:val="23"/>
          <w:szCs w:val="23"/>
        </w:rPr>
      </w:pPr>
      <w:r w:rsidRPr="007F2442">
        <w:rPr>
          <w:rFonts w:cstheme="minorHAnsi"/>
          <w:sz w:val="23"/>
          <w:szCs w:val="23"/>
        </w:rPr>
        <w:t xml:space="preserve">trwa badanie ofert na zakup samochodu z PFRON-u. Przypomniała, że mamy dotację na ten samochód i jeżeli pierwsza z ofert uzyska pozytywną ocenę to będzie możliwe zakupienie Renault Traveller-a w kwocie 228 903 zł. Pani Wójt dodała </w:t>
      </w:r>
      <w:r w:rsidR="00521E7F" w:rsidRPr="007F2442">
        <w:rPr>
          <w:rFonts w:cstheme="minorHAnsi"/>
          <w:sz w:val="23"/>
          <w:szCs w:val="23"/>
        </w:rPr>
        <w:t xml:space="preserve">również, </w:t>
      </w:r>
      <w:r w:rsidRPr="007F2442">
        <w:rPr>
          <w:rFonts w:cstheme="minorHAnsi"/>
          <w:sz w:val="23"/>
          <w:szCs w:val="23"/>
        </w:rPr>
        <w:t xml:space="preserve">że przetarg był ogłaszany 2-krotnie. </w:t>
      </w:r>
    </w:p>
    <w:p w14:paraId="197BF8D0" w14:textId="030B0F4F" w:rsidR="00B0159A" w:rsidRPr="007F2442" w:rsidRDefault="00521E7F" w:rsidP="007F2442">
      <w:pPr>
        <w:pStyle w:val="Akapitzlist"/>
        <w:numPr>
          <w:ilvl w:val="0"/>
          <w:numId w:val="6"/>
        </w:numPr>
        <w:spacing w:after="0"/>
        <w:rPr>
          <w:rFonts w:cstheme="minorHAnsi"/>
          <w:sz w:val="23"/>
          <w:szCs w:val="23"/>
        </w:rPr>
      </w:pPr>
      <w:r w:rsidRPr="007F2442">
        <w:rPr>
          <w:rFonts w:cstheme="minorHAnsi"/>
          <w:sz w:val="23"/>
          <w:szCs w:val="23"/>
        </w:rPr>
        <w:t>P</w:t>
      </w:r>
      <w:r w:rsidR="004A65DE" w:rsidRPr="007F2442">
        <w:rPr>
          <w:rFonts w:cstheme="minorHAnsi"/>
          <w:sz w:val="23"/>
          <w:szCs w:val="23"/>
        </w:rPr>
        <w:t xml:space="preserve">rzedstawiła kwestię związaną z przetargiem na odśnieżanie, informując że mamy nowych wykonawców. </w:t>
      </w:r>
    </w:p>
    <w:p w14:paraId="1E5472F2" w14:textId="75790629" w:rsidR="004A65DE" w:rsidRPr="007F2442" w:rsidRDefault="004A65DE" w:rsidP="007F2442">
      <w:pPr>
        <w:spacing w:after="0" w:line="276" w:lineRule="auto"/>
        <w:rPr>
          <w:rFonts w:cstheme="minorHAnsi"/>
          <w:sz w:val="23"/>
          <w:szCs w:val="23"/>
        </w:rPr>
      </w:pPr>
      <w:r w:rsidRPr="007F2442">
        <w:rPr>
          <w:rFonts w:cstheme="minorHAnsi"/>
          <w:sz w:val="23"/>
          <w:szCs w:val="23"/>
        </w:rPr>
        <w:t>Rejon I – Wolnica, Chmiele i Skrzynice – wykonawcą będzie Pan Piotr Sałek.</w:t>
      </w:r>
    </w:p>
    <w:p w14:paraId="57FC7792" w14:textId="7E21CCD1" w:rsidR="004A65DE" w:rsidRPr="007F2442" w:rsidRDefault="004A65DE" w:rsidP="007F2442">
      <w:pPr>
        <w:spacing w:after="0" w:line="276" w:lineRule="auto"/>
        <w:rPr>
          <w:rFonts w:cstheme="minorHAnsi"/>
          <w:sz w:val="23"/>
          <w:szCs w:val="23"/>
        </w:rPr>
      </w:pPr>
      <w:r w:rsidRPr="007F2442">
        <w:rPr>
          <w:rFonts w:cstheme="minorHAnsi"/>
          <w:sz w:val="23"/>
          <w:szCs w:val="23"/>
        </w:rPr>
        <w:t>Rejon II – Chmiel-Kolonia</w:t>
      </w:r>
      <w:r w:rsidR="007C515A" w:rsidRPr="007F2442">
        <w:rPr>
          <w:rFonts w:cstheme="minorHAnsi"/>
          <w:sz w:val="23"/>
          <w:szCs w:val="23"/>
        </w:rPr>
        <w:t xml:space="preserve">, Chmiel Pierwszy, Czerniejów, Czerniejów-Kolonia, Tuszów – wykonawcą będzie Pan Król. </w:t>
      </w:r>
    </w:p>
    <w:p w14:paraId="3B01A1D4" w14:textId="42CBE07A" w:rsidR="007C515A" w:rsidRPr="007F2442" w:rsidRDefault="007C515A" w:rsidP="007F2442">
      <w:pPr>
        <w:spacing w:after="0" w:line="276" w:lineRule="auto"/>
        <w:rPr>
          <w:rFonts w:cstheme="minorHAnsi"/>
          <w:sz w:val="23"/>
          <w:szCs w:val="23"/>
        </w:rPr>
      </w:pPr>
      <w:r w:rsidRPr="007F2442">
        <w:rPr>
          <w:rFonts w:cstheme="minorHAnsi"/>
          <w:sz w:val="23"/>
          <w:szCs w:val="23"/>
        </w:rPr>
        <w:t xml:space="preserve">Rejon III – Jabłonna Druga i Wierciszów – wykonawcą będzie Pan Siatkowski. </w:t>
      </w:r>
    </w:p>
    <w:p w14:paraId="2C905D2B" w14:textId="5E4751AB" w:rsidR="007C515A" w:rsidRPr="007F2442" w:rsidRDefault="007C515A" w:rsidP="007F2442">
      <w:pPr>
        <w:spacing w:after="0" w:line="276" w:lineRule="auto"/>
        <w:rPr>
          <w:rFonts w:cstheme="minorHAnsi"/>
          <w:sz w:val="23"/>
          <w:szCs w:val="23"/>
        </w:rPr>
      </w:pPr>
      <w:r w:rsidRPr="007F2442">
        <w:rPr>
          <w:rFonts w:cstheme="minorHAnsi"/>
          <w:sz w:val="23"/>
          <w:szCs w:val="23"/>
        </w:rPr>
        <w:t xml:space="preserve">Rejon IV – Jabłonna Pierwsza i Jabłonna-Majątek – Pan Piotr Sałek </w:t>
      </w:r>
    </w:p>
    <w:p w14:paraId="4A5D57FF" w14:textId="3253C767" w:rsidR="007C515A" w:rsidRPr="007F2442" w:rsidRDefault="007C515A" w:rsidP="007F2442">
      <w:pPr>
        <w:spacing w:after="0" w:line="276" w:lineRule="auto"/>
        <w:rPr>
          <w:rFonts w:cstheme="minorHAnsi"/>
          <w:sz w:val="23"/>
          <w:szCs w:val="23"/>
        </w:rPr>
      </w:pPr>
      <w:r w:rsidRPr="007F2442">
        <w:rPr>
          <w:rFonts w:cstheme="minorHAnsi"/>
          <w:sz w:val="23"/>
          <w:szCs w:val="23"/>
        </w:rPr>
        <w:t xml:space="preserve">Rejon V – Piotrków Pierwszy, Piotrków Drugi, Piotrków-Kolonia – Pan Król. </w:t>
      </w:r>
    </w:p>
    <w:p w14:paraId="7A3F43AD" w14:textId="76BD3310" w:rsidR="007C515A" w:rsidRPr="007F2442" w:rsidRDefault="007C515A" w:rsidP="007F2442">
      <w:pPr>
        <w:spacing w:after="0" w:line="276" w:lineRule="auto"/>
        <w:rPr>
          <w:rFonts w:cstheme="minorHAnsi"/>
          <w:sz w:val="23"/>
          <w:szCs w:val="23"/>
        </w:rPr>
      </w:pPr>
      <w:r w:rsidRPr="007F2442">
        <w:rPr>
          <w:rFonts w:cstheme="minorHAnsi"/>
          <w:sz w:val="23"/>
          <w:szCs w:val="23"/>
        </w:rPr>
        <w:t>Posypywanie bę</w:t>
      </w:r>
      <w:r w:rsidR="00521E7F" w:rsidRPr="007F2442">
        <w:rPr>
          <w:rFonts w:cstheme="minorHAnsi"/>
          <w:sz w:val="23"/>
          <w:szCs w:val="23"/>
        </w:rPr>
        <w:t>d</w:t>
      </w:r>
      <w:r w:rsidRPr="007F2442">
        <w:rPr>
          <w:rFonts w:cstheme="minorHAnsi"/>
          <w:sz w:val="23"/>
          <w:szCs w:val="23"/>
        </w:rPr>
        <w:t xml:space="preserve">zie wykonywał Pan Król. </w:t>
      </w:r>
      <w:r w:rsidR="00521E7F" w:rsidRPr="007F2442">
        <w:rPr>
          <w:rFonts w:cstheme="minorHAnsi"/>
          <w:sz w:val="23"/>
          <w:szCs w:val="23"/>
        </w:rPr>
        <w:t xml:space="preserve">Pani Wójt zapowiedziała, że przygotuje Państwu zestawienie, które zostanie przesłane drogą mailową. </w:t>
      </w:r>
    </w:p>
    <w:p w14:paraId="2EDC875C" w14:textId="097EAE14" w:rsidR="004A65DE" w:rsidRPr="007F2442" w:rsidRDefault="00521E7F" w:rsidP="007F2442">
      <w:pPr>
        <w:pStyle w:val="Akapitzlist"/>
        <w:numPr>
          <w:ilvl w:val="0"/>
          <w:numId w:val="7"/>
        </w:numPr>
        <w:spacing w:after="0"/>
        <w:rPr>
          <w:rFonts w:cstheme="minorHAnsi"/>
          <w:sz w:val="23"/>
          <w:szCs w:val="23"/>
        </w:rPr>
      </w:pPr>
      <w:r w:rsidRPr="007F2442">
        <w:rPr>
          <w:rFonts w:cstheme="minorHAnsi"/>
          <w:sz w:val="23"/>
          <w:szCs w:val="23"/>
        </w:rPr>
        <w:t xml:space="preserve">Jeżeli chodzi o rozstrzygnięcie przetargu na ciągnik to również trwa badanie ofert. Wszystko wskazuje na to, że będziemy mogli podpisać umowę za 313 650 zł/brutto z firmą </w:t>
      </w:r>
      <w:r w:rsidR="00AB6A38" w:rsidRPr="007F2442">
        <w:rPr>
          <w:rFonts w:cstheme="minorHAnsi"/>
          <w:sz w:val="23"/>
          <w:szCs w:val="23"/>
        </w:rPr>
        <w:t>Rolmax.</w:t>
      </w:r>
    </w:p>
    <w:p w14:paraId="0EC8AEA2" w14:textId="562C204A" w:rsidR="00AB6A38" w:rsidRPr="007F2442" w:rsidRDefault="00AB6A38" w:rsidP="007F2442">
      <w:pPr>
        <w:spacing w:after="0" w:line="276" w:lineRule="auto"/>
        <w:rPr>
          <w:rFonts w:cstheme="minorHAnsi"/>
          <w:sz w:val="23"/>
          <w:szCs w:val="23"/>
        </w:rPr>
      </w:pPr>
      <w:r w:rsidRPr="007F2442">
        <w:rPr>
          <w:rFonts w:cstheme="minorHAnsi"/>
          <w:sz w:val="23"/>
          <w:szCs w:val="23"/>
        </w:rPr>
        <w:t xml:space="preserve">Kolejno poinformowała, że za chwilę będzie ruszała wymiana opraw oświetleniowych na terenie gminy. Środki pochodzą z Polskiego Ładu „Rozświetlamy Polskę”. Wszystkie punkty oświetleniowe poza oświetleniem drogi wojewódzkiej i drogi w Czerniejowie-Kolonii, bo tam LED-y są zainstalowane, zostaną wymienione na LED-owe. Poprosiła o przekazywanie tej informacji mieszkańcom, gdyby były pytania. </w:t>
      </w:r>
    </w:p>
    <w:p w14:paraId="46F44041" w14:textId="352BE6C8" w:rsidR="004A65DE" w:rsidRPr="007F2442" w:rsidRDefault="0062790F" w:rsidP="007F2442">
      <w:pPr>
        <w:spacing w:after="0" w:line="276" w:lineRule="auto"/>
        <w:rPr>
          <w:rFonts w:cstheme="minorHAnsi"/>
          <w:sz w:val="23"/>
          <w:szCs w:val="23"/>
        </w:rPr>
      </w:pPr>
      <w:r w:rsidRPr="007F2442">
        <w:rPr>
          <w:rFonts w:cstheme="minorHAnsi"/>
          <w:sz w:val="23"/>
          <w:szCs w:val="23"/>
        </w:rPr>
        <w:t xml:space="preserve">Nie  zgłoszono pytań do przedstawionej przez Panią Wójt informacji. </w:t>
      </w:r>
    </w:p>
    <w:p w14:paraId="15FD66E0" w14:textId="77777777" w:rsidR="0062790F" w:rsidRPr="007F2442" w:rsidRDefault="0062790F" w:rsidP="007F2442">
      <w:pPr>
        <w:spacing w:after="0" w:line="276" w:lineRule="auto"/>
        <w:rPr>
          <w:rFonts w:cstheme="minorHAnsi"/>
          <w:sz w:val="23"/>
          <w:szCs w:val="23"/>
        </w:rPr>
      </w:pPr>
    </w:p>
    <w:p w14:paraId="59ABDFAE" w14:textId="1505793C" w:rsidR="000E4169" w:rsidRPr="007F2442" w:rsidRDefault="0062790F" w:rsidP="007F2442">
      <w:pPr>
        <w:spacing w:after="0" w:line="276" w:lineRule="auto"/>
        <w:rPr>
          <w:rFonts w:cstheme="minorHAnsi"/>
          <w:b/>
          <w:bCs/>
          <w:sz w:val="23"/>
          <w:szCs w:val="23"/>
        </w:rPr>
      </w:pPr>
      <w:r w:rsidRPr="007F2442">
        <w:rPr>
          <w:rFonts w:cstheme="minorHAnsi"/>
          <w:b/>
          <w:bCs/>
          <w:sz w:val="23"/>
          <w:szCs w:val="23"/>
        </w:rPr>
        <w:t>Ad. 4. Informacja Przewodniczącego Rady Gminy o działaniach podejmowanych w okresie między sesjami.</w:t>
      </w:r>
    </w:p>
    <w:p w14:paraId="7DCB527E" w14:textId="776191AD" w:rsidR="0062790F" w:rsidRPr="007F2442" w:rsidRDefault="001648C2" w:rsidP="007F2442">
      <w:pPr>
        <w:spacing w:after="0" w:line="276" w:lineRule="auto"/>
        <w:rPr>
          <w:rFonts w:cstheme="minorHAnsi"/>
          <w:sz w:val="23"/>
          <w:szCs w:val="23"/>
        </w:rPr>
      </w:pPr>
      <w:r w:rsidRPr="007F2442">
        <w:rPr>
          <w:rFonts w:cstheme="minorHAnsi"/>
          <w:b/>
          <w:bCs/>
          <w:sz w:val="23"/>
          <w:szCs w:val="23"/>
          <w:u w:val="single"/>
        </w:rPr>
        <w:lastRenderedPageBreak/>
        <w:t>Kamil Skałecki</w:t>
      </w:r>
      <w:r w:rsidRPr="007F2442">
        <w:rPr>
          <w:rFonts w:cstheme="minorHAnsi"/>
          <w:sz w:val="23"/>
          <w:szCs w:val="23"/>
        </w:rPr>
        <w:t xml:space="preserve"> – przedstawił informację o swoich działaniach podejmowanych w okresie między sesjami:</w:t>
      </w:r>
    </w:p>
    <w:p w14:paraId="2E4E6168" w14:textId="6AD2DD9D" w:rsidR="001648C2" w:rsidRPr="007F2442" w:rsidRDefault="001648C2" w:rsidP="007F2442">
      <w:pPr>
        <w:spacing w:after="0" w:line="276" w:lineRule="auto"/>
        <w:rPr>
          <w:rFonts w:cstheme="minorHAnsi"/>
          <w:sz w:val="23"/>
          <w:szCs w:val="23"/>
        </w:rPr>
      </w:pPr>
      <w:r w:rsidRPr="007F2442">
        <w:rPr>
          <w:rFonts w:cstheme="minorHAnsi"/>
          <w:sz w:val="23"/>
          <w:szCs w:val="23"/>
        </w:rPr>
        <w:t xml:space="preserve">- 24.09.2024 r. – wziął udział w objazdowym posiedzeniu Komisji Oświaty, Kultury, Sportu i Spraw Społecznych. W ramach tego posiedzenia dokonano przeglądu wszystkich placówek oświatowych na terenie gminy Jabłonna. Komisja była obecna </w:t>
      </w:r>
      <w:r w:rsidR="005304B2" w:rsidRPr="007F2442">
        <w:rPr>
          <w:rFonts w:cstheme="minorHAnsi"/>
          <w:sz w:val="23"/>
          <w:szCs w:val="23"/>
        </w:rPr>
        <w:t>także</w:t>
      </w:r>
      <w:r w:rsidRPr="007F2442">
        <w:rPr>
          <w:rFonts w:cstheme="minorHAnsi"/>
          <w:sz w:val="23"/>
          <w:szCs w:val="23"/>
        </w:rPr>
        <w:t xml:space="preserve"> w </w:t>
      </w:r>
      <w:r w:rsidR="005304B2" w:rsidRPr="007F2442">
        <w:rPr>
          <w:rFonts w:cstheme="minorHAnsi"/>
          <w:sz w:val="23"/>
          <w:szCs w:val="23"/>
        </w:rPr>
        <w:t>B</w:t>
      </w:r>
      <w:r w:rsidRPr="007F2442">
        <w:rPr>
          <w:rFonts w:cstheme="minorHAnsi"/>
          <w:sz w:val="23"/>
          <w:szCs w:val="23"/>
        </w:rPr>
        <w:t xml:space="preserve">ibliotece </w:t>
      </w:r>
      <w:r w:rsidR="005304B2" w:rsidRPr="007F2442">
        <w:rPr>
          <w:rFonts w:cstheme="minorHAnsi"/>
          <w:sz w:val="23"/>
          <w:szCs w:val="23"/>
        </w:rPr>
        <w:t>P</w:t>
      </w:r>
      <w:r w:rsidRPr="007F2442">
        <w:rPr>
          <w:rFonts w:cstheme="minorHAnsi"/>
          <w:sz w:val="23"/>
          <w:szCs w:val="23"/>
        </w:rPr>
        <w:t>ublicznej</w:t>
      </w:r>
      <w:r w:rsidR="005304B2" w:rsidRPr="007F2442">
        <w:rPr>
          <w:rFonts w:cstheme="minorHAnsi"/>
          <w:sz w:val="23"/>
          <w:szCs w:val="23"/>
        </w:rPr>
        <w:t xml:space="preserve"> oraz w Centrum Kultury.</w:t>
      </w:r>
    </w:p>
    <w:p w14:paraId="4F4F11AC" w14:textId="21C3E159" w:rsidR="005304B2" w:rsidRPr="007F2442" w:rsidRDefault="005304B2" w:rsidP="007F2442">
      <w:pPr>
        <w:spacing w:after="0" w:line="276" w:lineRule="auto"/>
        <w:rPr>
          <w:rFonts w:cstheme="minorHAnsi"/>
          <w:sz w:val="23"/>
          <w:szCs w:val="23"/>
        </w:rPr>
      </w:pPr>
      <w:r w:rsidRPr="007F2442">
        <w:rPr>
          <w:rFonts w:cstheme="minorHAnsi"/>
          <w:sz w:val="23"/>
          <w:szCs w:val="23"/>
        </w:rPr>
        <w:t xml:space="preserve">- 17.10.2024 r. i 28.10.2024 r. </w:t>
      </w:r>
      <w:r w:rsidR="008E6886" w:rsidRPr="007F2442">
        <w:rPr>
          <w:rFonts w:cstheme="minorHAnsi"/>
          <w:sz w:val="23"/>
          <w:szCs w:val="23"/>
        </w:rPr>
        <w:t>–</w:t>
      </w:r>
      <w:r w:rsidR="006361EF" w:rsidRPr="007F2442">
        <w:rPr>
          <w:rFonts w:cstheme="minorHAnsi"/>
          <w:sz w:val="23"/>
          <w:szCs w:val="23"/>
        </w:rPr>
        <w:t xml:space="preserve"> wziął udział w po</w:t>
      </w:r>
      <w:r w:rsidR="008E6886" w:rsidRPr="007F2442">
        <w:rPr>
          <w:rFonts w:cstheme="minorHAnsi"/>
          <w:sz w:val="23"/>
          <w:szCs w:val="23"/>
        </w:rPr>
        <w:t>siedzenia połączonych Komisji Budżetu, Finansów i Rozwoju Lokalnego, Komisji Budownictwa i Infrastruktury, Komisji Oświaty, Kultury, Sportu i Spraw Społecznych</w:t>
      </w:r>
      <w:r w:rsidR="006361EF" w:rsidRPr="007F2442">
        <w:rPr>
          <w:rFonts w:cstheme="minorHAnsi"/>
          <w:sz w:val="23"/>
          <w:szCs w:val="23"/>
        </w:rPr>
        <w:t>.</w:t>
      </w:r>
    </w:p>
    <w:p w14:paraId="2C926446" w14:textId="5A348AE0" w:rsidR="008E6886" w:rsidRPr="007F2442" w:rsidRDefault="008E6886" w:rsidP="007F2442">
      <w:pPr>
        <w:spacing w:after="0" w:line="276" w:lineRule="auto"/>
        <w:ind w:firstLine="708"/>
        <w:rPr>
          <w:rFonts w:cstheme="minorHAnsi"/>
          <w:sz w:val="23"/>
          <w:szCs w:val="23"/>
        </w:rPr>
      </w:pPr>
      <w:r w:rsidRPr="007F2442">
        <w:rPr>
          <w:rFonts w:cstheme="minorHAnsi"/>
          <w:sz w:val="23"/>
          <w:szCs w:val="23"/>
        </w:rPr>
        <w:t>Kolejno Pan Przewodniczący przedstawił pisma, które wpłynęły do Biura Rady w okresie między sesjami:</w:t>
      </w:r>
    </w:p>
    <w:p w14:paraId="462510ED" w14:textId="0E031C89" w:rsidR="003955BF" w:rsidRPr="007F2442" w:rsidRDefault="008E6886" w:rsidP="007F2442">
      <w:pPr>
        <w:spacing w:after="0" w:line="276" w:lineRule="auto"/>
        <w:rPr>
          <w:rFonts w:cstheme="minorHAnsi"/>
          <w:sz w:val="23"/>
          <w:szCs w:val="23"/>
        </w:rPr>
      </w:pPr>
      <w:r w:rsidRPr="007F2442">
        <w:rPr>
          <w:rFonts w:cstheme="minorHAnsi"/>
          <w:sz w:val="23"/>
          <w:szCs w:val="23"/>
        </w:rPr>
        <w:t xml:space="preserve">- </w:t>
      </w:r>
      <w:r w:rsidR="00114059" w:rsidRPr="007F2442">
        <w:rPr>
          <w:rFonts w:cstheme="minorHAnsi"/>
          <w:sz w:val="23"/>
          <w:szCs w:val="23"/>
        </w:rPr>
        <w:t xml:space="preserve">w dniu </w:t>
      </w:r>
      <w:r w:rsidRPr="007F2442">
        <w:rPr>
          <w:rFonts w:cstheme="minorHAnsi"/>
          <w:sz w:val="23"/>
          <w:szCs w:val="23"/>
        </w:rPr>
        <w:t xml:space="preserve">20.09.2024 r. </w:t>
      </w:r>
      <w:r w:rsidR="00114059" w:rsidRPr="007F2442">
        <w:rPr>
          <w:rFonts w:cstheme="minorHAnsi"/>
          <w:sz w:val="23"/>
          <w:szCs w:val="23"/>
        </w:rPr>
        <w:t>–</w:t>
      </w:r>
      <w:r w:rsidRPr="007F2442">
        <w:rPr>
          <w:rFonts w:cstheme="minorHAnsi"/>
          <w:sz w:val="23"/>
          <w:szCs w:val="23"/>
        </w:rPr>
        <w:t xml:space="preserve"> wpłynęł</w:t>
      </w:r>
      <w:r w:rsidR="00114059" w:rsidRPr="007F2442">
        <w:rPr>
          <w:rFonts w:cstheme="minorHAnsi"/>
          <w:sz w:val="23"/>
          <w:szCs w:val="23"/>
        </w:rPr>
        <w:t xml:space="preserve">o pismo </w:t>
      </w:r>
      <w:r w:rsidR="00CE6641" w:rsidRPr="007F2442">
        <w:rPr>
          <w:rFonts w:cstheme="minorHAnsi"/>
          <w:sz w:val="23"/>
          <w:szCs w:val="23"/>
        </w:rPr>
        <w:t xml:space="preserve">od Organizacji Międzyzakładowej NSZZ „Solidarność” </w:t>
      </w:r>
      <w:r w:rsidR="006A7CC4" w:rsidRPr="007F2442">
        <w:rPr>
          <w:rFonts w:cstheme="minorHAnsi"/>
          <w:sz w:val="23"/>
          <w:szCs w:val="23"/>
        </w:rPr>
        <w:t>P</w:t>
      </w:r>
      <w:r w:rsidR="00CE6641" w:rsidRPr="007F2442">
        <w:rPr>
          <w:rFonts w:cstheme="minorHAnsi"/>
          <w:sz w:val="23"/>
          <w:szCs w:val="23"/>
        </w:rPr>
        <w:t xml:space="preserve">racowników </w:t>
      </w:r>
      <w:r w:rsidR="006A7CC4" w:rsidRPr="007F2442">
        <w:rPr>
          <w:rFonts w:cstheme="minorHAnsi"/>
          <w:sz w:val="23"/>
          <w:szCs w:val="23"/>
        </w:rPr>
        <w:t>O</w:t>
      </w:r>
      <w:r w:rsidR="00CE6641" w:rsidRPr="007F2442">
        <w:rPr>
          <w:rFonts w:cstheme="minorHAnsi"/>
          <w:sz w:val="23"/>
          <w:szCs w:val="23"/>
        </w:rPr>
        <w:t xml:space="preserve">światy i </w:t>
      </w:r>
      <w:r w:rsidR="006A7CC4" w:rsidRPr="007F2442">
        <w:rPr>
          <w:rFonts w:cstheme="minorHAnsi"/>
          <w:sz w:val="23"/>
          <w:szCs w:val="23"/>
        </w:rPr>
        <w:t>W</w:t>
      </w:r>
      <w:r w:rsidR="00CE6641" w:rsidRPr="007F2442">
        <w:rPr>
          <w:rFonts w:cstheme="minorHAnsi"/>
          <w:sz w:val="23"/>
          <w:szCs w:val="23"/>
        </w:rPr>
        <w:t xml:space="preserve">ychowania </w:t>
      </w:r>
      <w:r w:rsidR="003955BF" w:rsidRPr="007F2442">
        <w:rPr>
          <w:rFonts w:cstheme="minorHAnsi"/>
          <w:sz w:val="23"/>
          <w:szCs w:val="23"/>
        </w:rPr>
        <w:t xml:space="preserve">oraz Organizacji Międzyzakładowej NSZZ „Solidarność” </w:t>
      </w:r>
      <w:r w:rsidR="006A7CC4" w:rsidRPr="007F2442">
        <w:rPr>
          <w:rFonts w:cstheme="minorHAnsi"/>
          <w:sz w:val="23"/>
          <w:szCs w:val="23"/>
        </w:rPr>
        <w:t>P</w:t>
      </w:r>
      <w:r w:rsidR="003955BF" w:rsidRPr="007F2442">
        <w:rPr>
          <w:rFonts w:cstheme="minorHAnsi"/>
          <w:sz w:val="23"/>
          <w:szCs w:val="23"/>
        </w:rPr>
        <w:t xml:space="preserve">racowników Nr 2 w Lublinie. Pismo dotyczy wniosku o zabezpieczenie środków finansowych przeznaczonych na oświatę w szczególności o zwiększenie odpisu na dodatek motywacyjny dla nauczycieli oraz zwiększenie kwoty dodatku funkcyjnego dla nauczycieli i wychowawców do kwoty 400 zł. Pan Przewodniczący oznajmił, że Komisja Oświaty… zapoznała się z tym pismem na posiedzeniu w dniu 24.09.2024 r. </w:t>
      </w:r>
    </w:p>
    <w:p w14:paraId="754F5914" w14:textId="0F6A36BF" w:rsidR="008E6886" w:rsidRPr="007F2442" w:rsidRDefault="003955BF" w:rsidP="007F2442">
      <w:pPr>
        <w:spacing w:after="0" w:line="276" w:lineRule="auto"/>
        <w:rPr>
          <w:rFonts w:cstheme="minorHAnsi"/>
          <w:sz w:val="23"/>
          <w:szCs w:val="23"/>
        </w:rPr>
      </w:pPr>
      <w:r w:rsidRPr="007F2442">
        <w:rPr>
          <w:rFonts w:cstheme="minorHAnsi"/>
          <w:sz w:val="23"/>
          <w:szCs w:val="23"/>
        </w:rPr>
        <w:t>- w dniu 2</w:t>
      </w:r>
      <w:r w:rsidR="00AA4915">
        <w:rPr>
          <w:rFonts w:cstheme="minorHAnsi"/>
          <w:sz w:val="23"/>
          <w:szCs w:val="23"/>
        </w:rPr>
        <w:t>4</w:t>
      </w:r>
      <w:r w:rsidRPr="007F2442">
        <w:rPr>
          <w:rFonts w:cstheme="minorHAnsi"/>
          <w:sz w:val="23"/>
          <w:szCs w:val="23"/>
        </w:rPr>
        <w:t xml:space="preserve">.09.2024 r. – wypłynęło pismo od Dyrektora Wojewódzkiego Biura Geodezji i Urządzania Terenów Rolnych w Lublinie Pana Marka Banacha, który na podstawie obowiązujących przepisów prawa zwraca się do Rady Gminy o wyrażenie zgody na rozwiązanie stosunku pracy z zachowaniem okresu wypowiedzenia z Panią Radną Wiesławą Bogusz. Pan Przewodniczący oznajmił, że pismo wraz z uzasadnieniem otrzymali Państwo Radni do wiadomości. Konsekwencją tego pisma będzie procedowanie projektu uchwały w tej sprawie na dzisiejszej sesji. </w:t>
      </w:r>
    </w:p>
    <w:p w14:paraId="17B5DD3E" w14:textId="19B4F47E" w:rsidR="003955BF" w:rsidRPr="007F2442" w:rsidRDefault="003955BF" w:rsidP="007F2442">
      <w:pPr>
        <w:spacing w:after="0" w:line="276" w:lineRule="auto"/>
        <w:rPr>
          <w:rFonts w:cstheme="minorHAnsi"/>
          <w:sz w:val="23"/>
          <w:szCs w:val="23"/>
        </w:rPr>
      </w:pPr>
      <w:r w:rsidRPr="007F2442">
        <w:rPr>
          <w:rFonts w:cstheme="minorHAnsi"/>
          <w:sz w:val="23"/>
          <w:szCs w:val="23"/>
        </w:rPr>
        <w:t xml:space="preserve">- w dniu 25.09.2024 r. wpłynęło pismo od sołtysa wsi Czerniejów Pana Władysława Mołdocha. W piśmie Pan Sołtys dziękuje wspólnej Komisji za jednomyślne poparcie wniosku w sprawie zabezpieczenia środków na wykonanie dokumentacji technicznej zatoki przystankowej </w:t>
      </w:r>
      <w:r w:rsidR="006A7CC4" w:rsidRPr="007F2442">
        <w:rPr>
          <w:rFonts w:cstheme="minorHAnsi"/>
          <w:sz w:val="23"/>
          <w:szCs w:val="23"/>
        </w:rPr>
        <w:t xml:space="preserve">w miejscowości Czerniejów w przyszłorocznym budżecie. </w:t>
      </w:r>
    </w:p>
    <w:p w14:paraId="7A57ED3C" w14:textId="62406914" w:rsidR="006A7CC4" w:rsidRPr="007F2442" w:rsidRDefault="006A7CC4" w:rsidP="007F2442">
      <w:pPr>
        <w:spacing w:after="0" w:line="276" w:lineRule="auto"/>
        <w:rPr>
          <w:rFonts w:cstheme="minorHAnsi"/>
          <w:sz w:val="23"/>
          <w:szCs w:val="23"/>
        </w:rPr>
      </w:pPr>
      <w:r w:rsidRPr="007F2442">
        <w:rPr>
          <w:rFonts w:cstheme="minorHAnsi"/>
          <w:sz w:val="23"/>
          <w:szCs w:val="23"/>
        </w:rPr>
        <w:t xml:space="preserve">- 1.10.2024 r. – wpłynęło pismo od Pani Katarzyny Śliwa, w którym zwraca się z prośbą o ponowne rozpatrzenie jej wniosku w sprawie wykonania nawierzchni asfaltowej na drodze gminnej przylegającej do jej posesji. Powyższa prośba była już przedmiotem dyskusji, jednakże została ponownie przedstawiona na wspólnym posiedzeniu połączonych Komisji w dniu 17.10.2024 r. Pan Przewodniczący poinformował, że zostanie udzielona pisemna odpowiedź w stosownym terminie. </w:t>
      </w:r>
    </w:p>
    <w:p w14:paraId="258043C3" w14:textId="5C0BFE8E" w:rsidR="006A7CC4" w:rsidRPr="007F2442" w:rsidRDefault="006A7CC4" w:rsidP="007F2442">
      <w:pPr>
        <w:spacing w:after="0" w:line="276" w:lineRule="auto"/>
        <w:rPr>
          <w:rFonts w:cstheme="minorHAnsi"/>
          <w:sz w:val="23"/>
          <w:szCs w:val="23"/>
        </w:rPr>
      </w:pPr>
      <w:r w:rsidRPr="007F2442">
        <w:rPr>
          <w:rFonts w:cstheme="minorHAnsi"/>
          <w:sz w:val="23"/>
          <w:szCs w:val="23"/>
        </w:rPr>
        <w:t xml:space="preserve">- 1.10.2024 r. </w:t>
      </w:r>
      <w:r w:rsidR="00B5010B" w:rsidRPr="007F2442">
        <w:rPr>
          <w:rFonts w:cstheme="minorHAnsi"/>
          <w:sz w:val="23"/>
          <w:szCs w:val="23"/>
        </w:rPr>
        <w:t>–</w:t>
      </w:r>
      <w:r w:rsidRPr="007F2442">
        <w:rPr>
          <w:rFonts w:cstheme="minorHAnsi"/>
          <w:sz w:val="23"/>
          <w:szCs w:val="23"/>
        </w:rPr>
        <w:t xml:space="preserve"> </w:t>
      </w:r>
      <w:r w:rsidR="00B5010B" w:rsidRPr="007F2442">
        <w:rPr>
          <w:rFonts w:cstheme="minorHAnsi"/>
          <w:sz w:val="23"/>
          <w:szCs w:val="23"/>
        </w:rPr>
        <w:t xml:space="preserve">NSZZ „Solidarność” przy Wojewódzkim Biurze Geodezji i Urządzania Terenów Rolnych w Lublinie wystosował opinię, w której wyraża stanowczy sprzeciw wobec podstaw decyzji o zwolnieniach grupowych w w/w instytucji oraz podaje kilka istotnych faktów </w:t>
      </w:r>
      <w:r w:rsidR="00BA54D9" w:rsidRPr="007F2442">
        <w:rPr>
          <w:rFonts w:cstheme="minorHAnsi"/>
          <w:sz w:val="23"/>
          <w:szCs w:val="23"/>
        </w:rPr>
        <w:t>w tej sprawie. Dodał, że pismo zostało przekazane Państwu Radnym do wiadomości, było także przedmiotem dyskusji podczas wspólnego posiedzenia Komisji w dniu 17.10.2024 r. Pan Przewodniczący oznajmił, że dotyczy ono także bezpośrednio projektu uchwały</w:t>
      </w:r>
      <w:r w:rsidR="006361EF" w:rsidRPr="007F2442">
        <w:rPr>
          <w:rFonts w:cstheme="minorHAnsi"/>
          <w:sz w:val="23"/>
          <w:szCs w:val="23"/>
        </w:rPr>
        <w:t>,</w:t>
      </w:r>
      <w:r w:rsidR="00BA54D9" w:rsidRPr="007F2442">
        <w:rPr>
          <w:rFonts w:cstheme="minorHAnsi"/>
          <w:sz w:val="23"/>
          <w:szCs w:val="23"/>
        </w:rPr>
        <w:t xml:space="preserve"> która będzie podejmowana na dzisiejszej sesji. </w:t>
      </w:r>
    </w:p>
    <w:p w14:paraId="46861FAE" w14:textId="73EBF385" w:rsidR="00BA54D9" w:rsidRPr="007F2442" w:rsidRDefault="00BA54D9" w:rsidP="007F2442">
      <w:pPr>
        <w:spacing w:after="0" w:line="276" w:lineRule="auto"/>
        <w:rPr>
          <w:rFonts w:cstheme="minorHAnsi"/>
          <w:sz w:val="23"/>
          <w:szCs w:val="23"/>
        </w:rPr>
      </w:pPr>
      <w:r w:rsidRPr="007F2442">
        <w:rPr>
          <w:rFonts w:cstheme="minorHAnsi"/>
          <w:sz w:val="23"/>
          <w:szCs w:val="23"/>
        </w:rPr>
        <w:t xml:space="preserve">- w dniu 7.10.2024 r. do Biura </w:t>
      </w:r>
      <w:r w:rsidR="006F6BF4" w:rsidRPr="007F2442">
        <w:rPr>
          <w:rFonts w:cstheme="minorHAnsi"/>
          <w:sz w:val="23"/>
          <w:szCs w:val="23"/>
        </w:rPr>
        <w:t>R</w:t>
      </w:r>
      <w:r w:rsidRPr="007F2442">
        <w:rPr>
          <w:rFonts w:cstheme="minorHAnsi"/>
          <w:sz w:val="23"/>
          <w:szCs w:val="23"/>
        </w:rPr>
        <w:t xml:space="preserve">ady wpłynęło zaproszenie dla </w:t>
      </w:r>
      <w:r w:rsidR="009318C8" w:rsidRPr="007F2442">
        <w:rPr>
          <w:rFonts w:cstheme="minorHAnsi"/>
          <w:sz w:val="23"/>
          <w:szCs w:val="23"/>
        </w:rPr>
        <w:t xml:space="preserve">Rady Gminy Jabłonna na przegląd pieśni i piosenek patriotycznych, który odbędzie 8 listopada bieżącego roku o godz. 9:00 w Zespole Szkół w Jabłonnie. Zaproszenie wystosowała Dyrektor ZS w Jabłonnie Pani Maria Brodowska oraz </w:t>
      </w:r>
      <w:r w:rsidR="009318C8" w:rsidRPr="007F2442">
        <w:rPr>
          <w:rFonts w:cstheme="minorHAnsi"/>
          <w:sz w:val="23"/>
          <w:szCs w:val="23"/>
        </w:rPr>
        <w:lastRenderedPageBreak/>
        <w:t>koordynator przeglądu Pani Barbara Tylec</w:t>
      </w:r>
      <w:r w:rsidR="006F6BF4" w:rsidRPr="007F2442">
        <w:rPr>
          <w:rFonts w:cstheme="minorHAnsi"/>
          <w:sz w:val="23"/>
          <w:szCs w:val="23"/>
        </w:rPr>
        <w:t xml:space="preserve">. Pan Przewodniczący w imieniu Pani Dyrektor i Pani koordynator zaprosił na to wydarzenie. </w:t>
      </w:r>
    </w:p>
    <w:p w14:paraId="59C9C708" w14:textId="1E8CBE32" w:rsidR="006F6BF4" w:rsidRPr="007F2442" w:rsidRDefault="006F6BF4" w:rsidP="007F2442">
      <w:pPr>
        <w:spacing w:after="0" w:line="276" w:lineRule="auto"/>
        <w:rPr>
          <w:rFonts w:cstheme="minorHAnsi"/>
          <w:sz w:val="23"/>
          <w:szCs w:val="23"/>
        </w:rPr>
      </w:pPr>
      <w:r w:rsidRPr="007F2442">
        <w:rPr>
          <w:rFonts w:cstheme="minorHAnsi"/>
          <w:sz w:val="23"/>
          <w:szCs w:val="23"/>
        </w:rPr>
        <w:t xml:space="preserve">- 7.10.2024 r. wpłynęło pismo do wiadomości Przewodniczącego Rady Gminy od Kancelarii Przewor i </w:t>
      </w:r>
      <w:r w:rsidR="006361EF" w:rsidRPr="007F2442">
        <w:rPr>
          <w:rFonts w:cstheme="minorHAnsi"/>
          <w:sz w:val="23"/>
          <w:szCs w:val="23"/>
        </w:rPr>
        <w:t>W</w:t>
      </w:r>
      <w:r w:rsidRPr="007F2442">
        <w:rPr>
          <w:rFonts w:cstheme="minorHAnsi"/>
          <w:sz w:val="23"/>
          <w:szCs w:val="23"/>
        </w:rPr>
        <w:t>spólnicy</w:t>
      </w:r>
      <w:r w:rsidR="006361EF" w:rsidRPr="007F2442">
        <w:rPr>
          <w:rFonts w:cstheme="minorHAnsi"/>
          <w:sz w:val="23"/>
          <w:szCs w:val="23"/>
        </w:rPr>
        <w:t>.</w:t>
      </w:r>
      <w:r w:rsidRPr="007F2442">
        <w:rPr>
          <w:rFonts w:cstheme="minorHAnsi"/>
          <w:sz w:val="23"/>
          <w:szCs w:val="23"/>
        </w:rPr>
        <w:t xml:space="preserve"> </w:t>
      </w:r>
      <w:r w:rsidR="006361EF" w:rsidRPr="007F2442">
        <w:rPr>
          <w:rFonts w:cstheme="minorHAnsi"/>
          <w:sz w:val="23"/>
          <w:szCs w:val="23"/>
        </w:rPr>
        <w:t>A</w:t>
      </w:r>
      <w:r w:rsidRPr="007F2442">
        <w:rPr>
          <w:rFonts w:cstheme="minorHAnsi"/>
          <w:sz w:val="23"/>
          <w:szCs w:val="23"/>
        </w:rPr>
        <w:t xml:space="preserve">dresatem jest Dyrektor Wydziału Infrastruktury Lubelskiego Urzędu Wojewódzkiego w Lublinie. Sprawa dotyczy podjęcia działań nadzorczych w zakresie stwierdzenia nieważności § 8 ust. 2 i 3 uchwały Nr VII/46/2007 Rady Gminy Jabłonna z dnia 19 czerwca 2007 r. w sprawie zmiany Miejscowego Planu Zagospodarowania Przestrzennego Gminy Jabłonna. </w:t>
      </w:r>
      <w:r w:rsidR="008545B6" w:rsidRPr="007F2442">
        <w:rPr>
          <w:rFonts w:cstheme="minorHAnsi"/>
          <w:sz w:val="23"/>
          <w:szCs w:val="23"/>
        </w:rPr>
        <w:t>Pan Przewodniczący poinformował, że pismo jest do wglądu w Biurze Rady</w:t>
      </w:r>
      <w:r w:rsidR="006361EF" w:rsidRPr="007F2442">
        <w:rPr>
          <w:rFonts w:cstheme="minorHAnsi"/>
          <w:sz w:val="23"/>
          <w:szCs w:val="23"/>
        </w:rPr>
        <w:t>.</w:t>
      </w:r>
    </w:p>
    <w:p w14:paraId="7F26DF3A" w14:textId="70567B86" w:rsidR="005304B2" w:rsidRPr="007F2442" w:rsidRDefault="008545B6" w:rsidP="007F2442">
      <w:pPr>
        <w:spacing w:after="0" w:line="276" w:lineRule="auto"/>
        <w:rPr>
          <w:rFonts w:cstheme="minorHAnsi"/>
          <w:sz w:val="23"/>
          <w:szCs w:val="23"/>
        </w:rPr>
      </w:pPr>
      <w:r w:rsidRPr="007F2442">
        <w:rPr>
          <w:rFonts w:cstheme="minorHAnsi"/>
          <w:sz w:val="23"/>
          <w:szCs w:val="23"/>
        </w:rPr>
        <w:t>- 14.10.2024 r. – wpłynął wniosek od jednostek OSP z terenu Gminy Jabłonna w sprawie zwiększenia ekwiwalentu wypłacanego dla strażaków za udział w akcjach ratowniczo-gaśniczych wraz z uzasadnieniem. Wniosek ten był przedmiotem obrad połączonych Komisji w dniu 17.10.2024 r., na którym została zaproponowana zmiana stawek. Będzie to miało swoje odzwierciedlenie w postaci podjęcia stosownej zmiany uchwały w niedalekiej przyszłości</w:t>
      </w:r>
      <w:r w:rsidR="006361EF" w:rsidRPr="007F2442">
        <w:rPr>
          <w:rFonts w:cstheme="minorHAnsi"/>
          <w:sz w:val="23"/>
          <w:szCs w:val="23"/>
        </w:rPr>
        <w:t>.</w:t>
      </w:r>
    </w:p>
    <w:p w14:paraId="2CF5540F" w14:textId="7D64C2F3" w:rsidR="006361EF" w:rsidRPr="007F2442" w:rsidRDefault="006361EF" w:rsidP="007F2442">
      <w:pPr>
        <w:spacing w:after="0" w:line="276" w:lineRule="auto"/>
        <w:rPr>
          <w:rFonts w:cstheme="minorHAnsi"/>
          <w:sz w:val="23"/>
          <w:szCs w:val="23"/>
        </w:rPr>
      </w:pPr>
      <w:r w:rsidRPr="007F2442">
        <w:rPr>
          <w:rFonts w:cstheme="minorHAnsi"/>
          <w:sz w:val="23"/>
          <w:szCs w:val="23"/>
        </w:rPr>
        <w:tab/>
        <w:t xml:space="preserve">Nie zgłoszono pytań do przedstawionej przez Pana Przewodniczącego informacji. </w:t>
      </w:r>
      <w:r w:rsidR="00701212" w:rsidRPr="007F2442">
        <w:rPr>
          <w:rFonts w:cstheme="minorHAnsi"/>
          <w:sz w:val="23"/>
          <w:szCs w:val="23"/>
        </w:rPr>
        <w:t xml:space="preserve">Kopie przedstawionych pism stanowią załączniki do niniejszego protokołu. </w:t>
      </w:r>
    </w:p>
    <w:p w14:paraId="07ABE6BF" w14:textId="77777777" w:rsidR="005304B2" w:rsidRPr="007F2442" w:rsidRDefault="005304B2" w:rsidP="007F2442">
      <w:pPr>
        <w:spacing w:after="0" w:line="276" w:lineRule="auto"/>
        <w:rPr>
          <w:rFonts w:cstheme="minorHAnsi"/>
          <w:sz w:val="23"/>
          <w:szCs w:val="23"/>
        </w:rPr>
      </w:pPr>
    </w:p>
    <w:p w14:paraId="31B10ACD" w14:textId="17184A1F" w:rsidR="000E4169" w:rsidRPr="007F2442" w:rsidRDefault="006361EF" w:rsidP="007F2442">
      <w:pPr>
        <w:spacing w:after="0" w:line="276" w:lineRule="auto"/>
        <w:rPr>
          <w:rFonts w:cstheme="minorHAnsi"/>
          <w:b/>
          <w:bCs/>
          <w:sz w:val="23"/>
          <w:szCs w:val="23"/>
        </w:rPr>
      </w:pPr>
      <w:r w:rsidRPr="007F2442">
        <w:rPr>
          <w:rFonts w:cstheme="minorHAnsi"/>
          <w:b/>
          <w:bCs/>
          <w:sz w:val="23"/>
          <w:szCs w:val="23"/>
        </w:rPr>
        <w:t>Ad. 5. Interpelacje i zapytania radnych.</w:t>
      </w:r>
    </w:p>
    <w:p w14:paraId="4FF1E881" w14:textId="5EC0FAB0" w:rsidR="00B21316" w:rsidRPr="007F2442" w:rsidRDefault="00B21316" w:rsidP="007F2442">
      <w:pPr>
        <w:spacing w:after="0" w:line="276" w:lineRule="auto"/>
        <w:rPr>
          <w:rFonts w:cstheme="minorHAnsi"/>
          <w:sz w:val="23"/>
          <w:szCs w:val="23"/>
        </w:rPr>
      </w:pPr>
      <w:r w:rsidRPr="007F2442">
        <w:rPr>
          <w:rFonts w:cstheme="minorHAnsi"/>
          <w:sz w:val="23"/>
          <w:szCs w:val="23"/>
        </w:rPr>
        <w:t xml:space="preserve">Nie złożono interpelacji ani zapytań. </w:t>
      </w:r>
    </w:p>
    <w:p w14:paraId="2E9AA71B" w14:textId="77777777" w:rsidR="00B21316" w:rsidRPr="007F2442" w:rsidRDefault="00B21316" w:rsidP="007F2442">
      <w:pPr>
        <w:spacing w:after="0" w:line="276" w:lineRule="auto"/>
        <w:rPr>
          <w:rFonts w:cstheme="minorHAnsi"/>
          <w:sz w:val="23"/>
          <w:szCs w:val="23"/>
        </w:rPr>
      </w:pPr>
    </w:p>
    <w:p w14:paraId="6FF82639" w14:textId="7C8CA33A" w:rsidR="000E4169" w:rsidRPr="007F2442" w:rsidRDefault="00B21316" w:rsidP="007F2442">
      <w:pPr>
        <w:spacing w:after="0" w:line="276" w:lineRule="auto"/>
        <w:rPr>
          <w:rFonts w:cstheme="minorHAnsi"/>
          <w:b/>
          <w:bCs/>
          <w:sz w:val="23"/>
          <w:szCs w:val="23"/>
        </w:rPr>
      </w:pPr>
      <w:r w:rsidRPr="007F2442">
        <w:rPr>
          <w:rFonts w:cstheme="minorHAnsi"/>
          <w:b/>
          <w:bCs/>
          <w:sz w:val="23"/>
          <w:szCs w:val="23"/>
        </w:rPr>
        <w:t>Ad. 6. Podjęcie uchwał:</w:t>
      </w:r>
    </w:p>
    <w:p w14:paraId="1DDF4B0D" w14:textId="2DD608C3" w:rsidR="000E4169" w:rsidRPr="007F2442" w:rsidRDefault="00000000" w:rsidP="007F2442">
      <w:pPr>
        <w:spacing w:after="0" w:line="276" w:lineRule="auto"/>
        <w:rPr>
          <w:rFonts w:cstheme="minorHAnsi"/>
          <w:sz w:val="23"/>
          <w:szCs w:val="23"/>
        </w:rPr>
      </w:pPr>
      <w:r w:rsidRPr="007F2442">
        <w:rPr>
          <w:rFonts w:cstheme="minorHAnsi"/>
          <w:b/>
          <w:bCs/>
          <w:sz w:val="23"/>
          <w:szCs w:val="23"/>
        </w:rPr>
        <w:t>a) w sprawie odmowy wyrażenia zgody na rozwiązanie stosunku pracy z radną</w:t>
      </w:r>
    </w:p>
    <w:p w14:paraId="2D8BFF5D" w14:textId="4C713E5F" w:rsidR="00B21316" w:rsidRPr="007F2442" w:rsidRDefault="00B21316"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oznajmił, że projekt </w:t>
      </w:r>
      <w:r w:rsidR="001D4479" w:rsidRPr="007F2442">
        <w:rPr>
          <w:rFonts w:cstheme="minorHAnsi"/>
          <w:sz w:val="23"/>
          <w:szCs w:val="23"/>
        </w:rPr>
        <w:t>uchwały jest konsekwencją pisma, o którym wspomniał w swojej informacji. Powtórzył, że Dyrektor Wojewódzkiego Biura Geodezji i Urządzania Terenów Rolnych w Lublinie Pan Marek Banach wystosował prośbę o opinię w tej sprawie. Pan Przewodniczący powiedział, że rozwiązanie stosunku pracy z radnym w myśl art. 25 ust. 2 ustawy z dnia 8 marca 1990 r. o samorządzie gminnym wymaga uprzedniej zgody rady gminy, której jest członkiem. Sytuacja życiowa, w której człowiek traci pracę</w:t>
      </w:r>
      <w:r w:rsidR="00B302EC" w:rsidRPr="007F2442">
        <w:rPr>
          <w:rFonts w:cstheme="minorHAnsi"/>
          <w:sz w:val="23"/>
          <w:szCs w:val="23"/>
        </w:rPr>
        <w:t>, stałe źródło dochodów wiąże się zazwyczaj z bardzo negatywnymi emocjami towarzyszącymi tej osobie</w:t>
      </w:r>
      <w:r w:rsidR="006302F8" w:rsidRPr="007F2442">
        <w:rPr>
          <w:rFonts w:cstheme="minorHAnsi"/>
          <w:sz w:val="23"/>
          <w:szCs w:val="23"/>
        </w:rPr>
        <w:t>,</w:t>
      </w:r>
      <w:r w:rsidR="00B302EC" w:rsidRPr="007F2442">
        <w:rPr>
          <w:rFonts w:cstheme="minorHAnsi"/>
          <w:sz w:val="23"/>
          <w:szCs w:val="23"/>
        </w:rPr>
        <w:t xml:space="preserve"> której to dotyka. Pan Przewodniczący dodał</w:t>
      </w:r>
      <w:r w:rsidR="001B414A" w:rsidRPr="007F2442">
        <w:rPr>
          <w:rFonts w:cstheme="minorHAnsi"/>
          <w:sz w:val="23"/>
          <w:szCs w:val="23"/>
        </w:rPr>
        <w:t xml:space="preserve"> również</w:t>
      </w:r>
      <w:r w:rsidR="00B302EC" w:rsidRPr="007F2442">
        <w:rPr>
          <w:rFonts w:cstheme="minorHAnsi"/>
          <w:sz w:val="23"/>
          <w:szCs w:val="23"/>
        </w:rPr>
        <w:t xml:space="preserve">, że tryb, który został uruchomiony w tej sprawie może budzić pewnego rodzaju domysły dlatego oddał głos Radnej Pani Wiesławie Bogusz, która chciałaby przedstawić swoje stanowisko w tej sprawie. </w:t>
      </w:r>
    </w:p>
    <w:p w14:paraId="4E71ACB4" w14:textId="77777777" w:rsidR="001B414A" w:rsidRPr="007F2442" w:rsidRDefault="00B302EC" w:rsidP="007F2442">
      <w:pPr>
        <w:spacing w:after="0" w:line="276" w:lineRule="auto"/>
        <w:rPr>
          <w:rFonts w:cstheme="minorHAnsi"/>
          <w:sz w:val="23"/>
          <w:szCs w:val="23"/>
        </w:rPr>
      </w:pPr>
      <w:r w:rsidRPr="007F2442">
        <w:rPr>
          <w:rFonts w:cstheme="minorHAnsi"/>
          <w:b/>
          <w:bCs/>
          <w:sz w:val="23"/>
          <w:szCs w:val="23"/>
          <w:u w:val="single"/>
        </w:rPr>
        <w:t>Wiesława Bogusz</w:t>
      </w:r>
      <w:r w:rsidRPr="007F2442">
        <w:rPr>
          <w:rFonts w:cstheme="minorHAnsi"/>
          <w:sz w:val="23"/>
          <w:szCs w:val="23"/>
        </w:rPr>
        <w:t xml:space="preserve"> – to jest dla mnie sytuacja bardzo stresująca, trochę mam tremę. Postaram się bardzo krótko przedstawić z tego względu, że może bym nie zabierała głosu ale pracodawca jest z terenu naszej gminy. Mogę się spodziewać bardzo różnych opinii, być może krzywdzących pod moim adresem. W Wojewódzkim Biurze Geodezji i Urządzania Terenów Rolnych w Lublinie, w jednostce podległej Marszałkowi tj. jednostka samorządowa, pracodawca zaplanował zwolnienia grupowe wskazując na sytuację ekonomiczną biura. Tłumaczy to brakiem 1 miliona zł na wynagrodzenia. Do zwolnienia jest 13 osób, w pierwszej wersji było 12. Znalazłam się w tej grupie. </w:t>
      </w:r>
      <w:r w:rsidR="007D7822" w:rsidRPr="007F2442">
        <w:rPr>
          <w:rFonts w:cstheme="minorHAnsi"/>
          <w:sz w:val="23"/>
          <w:szCs w:val="23"/>
        </w:rPr>
        <w:t xml:space="preserve">Jednocześnie, w tym roku pracodawca zatrudnił 13 nowych pracowników, co jest sprzeczne z decyzją o zwolnieniach grupowych. Mamy też informację, że pracodawca w ostatnim czasie </w:t>
      </w:r>
      <w:r w:rsidR="00FB1AC6" w:rsidRPr="007F2442">
        <w:rPr>
          <w:rFonts w:cstheme="minorHAnsi"/>
          <w:sz w:val="23"/>
          <w:szCs w:val="23"/>
        </w:rPr>
        <w:t xml:space="preserve">nowozatrudnionym pracownikom i emerytom pobierającym emerytury zmienił z czasowych na stałe umowy o pracę. </w:t>
      </w:r>
      <w:r w:rsidR="00FB1AC6" w:rsidRPr="007F2442">
        <w:rPr>
          <w:rFonts w:cstheme="minorHAnsi"/>
          <w:sz w:val="23"/>
          <w:szCs w:val="23"/>
        </w:rPr>
        <w:lastRenderedPageBreak/>
        <w:t>Pracodawca w przewidywanej niekorzystnej sytuacji ekonomicznej nie zastosował żadnych środków zapobiegających zwolnieniom. Pracownikom typowanym do zwolnienia nie zaproponował przekwalifikowania czy zdobycia nowej wiedzy i umiejętności, podczas gdy masowo dokształca nowozatrudnionych pracowników. Brak analizy alternatywnych rozwiązań, które mogłyby zapobiec zwolnieniom takich jak ograniczenie inwestycji, podkreślam – inwestycji, które są w ostatnim czasie robione, cięcia kosztów w innych obszarach, zmniejszenie dodatkowych wynagrodzeń, świadczy o jednostronnym podejściu do sytuacji i doprowadzania do bezwzględnego zw</w:t>
      </w:r>
      <w:r w:rsidR="006302F8" w:rsidRPr="007F2442">
        <w:rPr>
          <w:rFonts w:cstheme="minorHAnsi"/>
          <w:sz w:val="23"/>
          <w:szCs w:val="23"/>
        </w:rPr>
        <w:t>o</w:t>
      </w:r>
      <w:r w:rsidR="00FB1AC6" w:rsidRPr="007F2442">
        <w:rPr>
          <w:rFonts w:cstheme="minorHAnsi"/>
          <w:sz w:val="23"/>
          <w:szCs w:val="23"/>
        </w:rPr>
        <w:t>ln</w:t>
      </w:r>
      <w:r w:rsidR="006302F8" w:rsidRPr="007F2442">
        <w:rPr>
          <w:rFonts w:cstheme="minorHAnsi"/>
          <w:sz w:val="23"/>
          <w:szCs w:val="23"/>
        </w:rPr>
        <w:t>ie</w:t>
      </w:r>
      <w:r w:rsidR="00FB1AC6" w:rsidRPr="007F2442">
        <w:rPr>
          <w:rFonts w:cstheme="minorHAnsi"/>
          <w:sz w:val="23"/>
          <w:szCs w:val="23"/>
        </w:rPr>
        <w:t xml:space="preserve">nia konkretnych pracowników pod pretekstem niekorzystnej sytuacji finansowej biura. Pracodawca próbuje znaleźć argumentację do prowadzonych zwolnień grupowych bez realnego uzasadnienia ekonomicznego. Nie bez znaczenia jest fakt, że na 13 osób zwalnianych, 12 z nich to członkowie </w:t>
      </w:r>
      <w:r w:rsidR="006302F8" w:rsidRPr="007F2442">
        <w:rPr>
          <w:rFonts w:cstheme="minorHAnsi"/>
          <w:sz w:val="23"/>
          <w:szCs w:val="23"/>
        </w:rPr>
        <w:t>N</w:t>
      </w:r>
      <w:r w:rsidR="00FB1AC6" w:rsidRPr="007F2442">
        <w:rPr>
          <w:rFonts w:cstheme="minorHAnsi"/>
          <w:sz w:val="23"/>
          <w:szCs w:val="23"/>
        </w:rPr>
        <w:t xml:space="preserve">SZZ „Solidarność”. Jedna osoba jest pod naciskiem, zrezygnowała po wielu latach z członkostwa. W 2023 r. wszedł Zarząd Komisaryczny, bo związek zawodowy działał niezgodnie ze statutem. Wtedy to pracodawca </w:t>
      </w:r>
      <w:r w:rsidR="00126AB7" w:rsidRPr="007F2442">
        <w:rPr>
          <w:rFonts w:cstheme="minorHAnsi"/>
          <w:sz w:val="23"/>
          <w:szCs w:val="23"/>
        </w:rPr>
        <w:t xml:space="preserve">podjął dość odważną próbę całkowitego podporządkowania sobie związku. Działania te nie powiodły się. To pracownicy decydowali o składzie zarządu. Kolejnym krokiem pracodawcy było założenie związków tzw. „Pomarańczowych”. Zwolnienia grupowe to zemsta i walka z pracownikami należącymi do Związku Zawodowego „Solidarność”. Podjęte kroki o zwolnieniach grupowych służą wyeliminowaniu NSZZ „Solidarność” z Wojewódzkiego Biura Geodezji i Urządzania Terenów Rolnych w Lublinie. Konsekwencją tych działań będzie prawdopodobnie, w nieodległym czasie upadek bardzo dobrze działającej w poprzednich latach, dobrze prosperującej jednostki samorządowej. Wojewódzkie Biuro Geodezji było jednostką chyba najlepszą w całej Polsce. Teraz to niestety wygląda inaczej. Ludzie bardzo masowo odchodzą. Wczoraj złożył wypowiedzenie już kolejny bardzo doświadczony geodeta. Zostają młodzi ludzie, którzy prawdopodobnie nie będą w stanie podołać obowiązkom. Może tyle, bardzo przepraszam za tremę, dziękuję. </w:t>
      </w:r>
    </w:p>
    <w:p w14:paraId="7C691059" w14:textId="08EE804E" w:rsidR="00B302EC" w:rsidRPr="007F2442" w:rsidRDefault="001B414A" w:rsidP="007F2442">
      <w:pPr>
        <w:spacing w:after="0" w:line="276" w:lineRule="auto"/>
        <w:rPr>
          <w:rFonts w:cstheme="minorHAnsi"/>
          <w:sz w:val="23"/>
          <w:szCs w:val="23"/>
        </w:rPr>
      </w:pPr>
      <w:r w:rsidRPr="007F2442">
        <w:rPr>
          <w:rFonts w:cstheme="minorHAnsi"/>
          <w:sz w:val="23"/>
          <w:szCs w:val="23"/>
        </w:rPr>
        <w:t xml:space="preserve">Pani Wiesława Bogusz dodała również że nie będzie </w:t>
      </w:r>
      <w:r w:rsidR="00126AB7" w:rsidRPr="007F2442">
        <w:rPr>
          <w:rFonts w:cstheme="minorHAnsi"/>
          <w:sz w:val="23"/>
          <w:szCs w:val="23"/>
        </w:rPr>
        <w:t xml:space="preserve">żadnych wpływów robić, czy rozmów z Radnymi, także to </w:t>
      </w:r>
      <w:r w:rsidR="006302F8" w:rsidRPr="007F2442">
        <w:rPr>
          <w:rFonts w:cstheme="minorHAnsi"/>
          <w:sz w:val="23"/>
          <w:szCs w:val="23"/>
        </w:rPr>
        <w:t xml:space="preserve">niech </w:t>
      </w:r>
      <w:r w:rsidR="00126AB7" w:rsidRPr="007F2442">
        <w:rPr>
          <w:rFonts w:cstheme="minorHAnsi"/>
          <w:sz w:val="23"/>
          <w:szCs w:val="23"/>
        </w:rPr>
        <w:t xml:space="preserve">będzie decyzja zupełnie niezależna ode mnie, decyzja Państwa Radnych. </w:t>
      </w:r>
    </w:p>
    <w:p w14:paraId="6876C792" w14:textId="2BF04FA8" w:rsidR="00126AB7" w:rsidRPr="007F2442" w:rsidRDefault="00126AB7"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podziękował oraz poinformował, że projekt uchwały był przedmiotem obrad wspólnej Komisji Budżetu, Finansów i Rozwoju Lokalnego, Komisji Budownictwa i Infrastruktury, Komisji Rolnictwa i Ochrony Środowiska oraz Komisji Oświaty, Kultury, Sportu i Spraw Społecznych w dniu 17.10.2024 r. dlatego poprosił o przedstawienie </w:t>
      </w:r>
      <w:r w:rsidR="00491281" w:rsidRPr="007F2442">
        <w:rPr>
          <w:rFonts w:cstheme="minorHAnsi"/>
          <w:sz w:val="23"/>
          <w:szCs w:val="23"/>
        </w:rPr>
        <w:t xml:space="preserve">opinii wspólnych Komisji – Pana Jerzego Pawelca, który przewodniczył temu posiedzeniu. </w:t>
      </w:r>
    </w:p>
    <w:p w14:paraId="75906C73" w14:textId="162BCE8F" w:rsidR="00491281" w:rsidRPr="007F2442" w:rsidRDefault="00491281"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zaproponowały zajęcie stanowiska polegającego na odmowie wyrażenia zgody na rozwiązanie stosunku pracy z </w:t>
      </w:r>
      <w:r w:rsidR="006302F8" w:rsidRPr="007F2442">
        <w:rPr>
          <w:rFonts w:cstheme="minorHAnsi"/>
          <w:sz w:val="23"/>
          <w:szCs w:val="23"/>
        </w:rPr>
        <w:t xml:space="preserve">naszą </w:t>
      </w:r>
      <w:r w:rsidRPr="007F2442">
        <w:rPr>
          <w:rFonts w:cstheme="minorHAnsi"/>
          <w:sz w:val="23"/>
          <w:szCs w:val="23"/>
        </w:rPr>
        <w:t xml:space="preserve">radną. </w:t>
      </w:r>
    </w:p>
    <w:p w14:paraId="4C069B7F" w14:textId="2F3C3F60" w:rsidR="00491281" w:rsidRPr="007F2442" w:rsidRDefault="00491281"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zapytał, czy ktoś z Państwa Radnych chciałby zabrać głos w tej sprawie?</w:t>
      </w:r>
    </w:p>
    <w:p w14:paraId="0F3E92BE" w14:textId="41F9ACCE" w:rsidR="00491281" w:rsidRPr="007F2442" w:rsidRDefault="00491281" w:rsidP="007F2442">
      <w:pPr>
        <w:spacing w:after="0" w:line="276" w:lineRule="auto"/>
        <w:rPr>
          <w:rFonts w:cstheme="minorHAnsi"/>
          <w:sz w:val="23"/>
          <w:szCs w:val="23"/>
        </w:rPr>
      </w:pPr>
      <w:r w:rsidRPr="007F2442">
        <w:rPr>
          <w:rFonts w:cstheme="minorHAnsi"/>
          <w:sz w:val="23"/>
          <w:szCs w:val="23"/>
        </w:rPr>
        <w:t xml:space="preserve">W związku z brakiem chętnych do udziału w dyskusji Pan Przewodniczący zamknął dyskusję w tym punkcie. Kolejno poinformował, że zgodnie z art. 25a ustawy z dnia 8 marca 1990 r. o samorządzie gminnym radny nie może brać udziału w głosowaniu w radzie ani w komisji jeżeli dotyczy ono jego interesu prawnego. Dlatego też Pani Radna Wiesława Bogusz zostanie wyłączona z możliwości oddania głosu w tej sprawie. </w:t>
      </w:r>
    </w:p>
    <w:p w14:paraId="6D0BFAA1" w14:textId="022FF756" w:rsidR="00491281" w:rsidRPr="007F2442" w:rsidRDefault="00491281" w:rsidP="007F2442">
      <w:pPr>
        <w:spacing w:after="0" w:line="276" w:lineRule="auto"/>
        <w:rPr>
          <w:rFonts w:cstheme="minorHAnsi"/>
          <w:sz w:val="23"/>
          <w:szCs w:val="23"/>
        </w:rPr>
      </w:pPr>
      <w:r w:rsidRPr="007F2442">
        <w:rPr>
          <w:rFonts w:cstheme="minorHAnsi"/>
          <w:b/>
          <w:bCs/>
          <w:sz w:val="23"/>
          <w:szCs w:val="23"/>
          <w:u w:val="single"/>
        </w:rPr>
        <w:t>Wiesława Bogusz</w:t>
      </w:r>
      <w:r w:rsidRPr="007F2442">
        <w:rPr>
          <w:rFonts w:cstheme="minorHAnsi"/>
          <w:sz w:val="23"/>
          <w:szCs w:val="23"/>
        </w:rPr>
        <w:t xml:space="preserve"> – ja może jeszcze dodam dość znaczącą informację, że pracodawca nie czekał na odpowiedź rady. 15 października wręczył mi wypowiedzenie pracy. </w:t>
      </w:r>
    </w:p>
    <w:p w14:paraId="3832ED48" w14:textId="77777777" w:rsidR="00B302EC" w:rsidRPr="007F2442" w:rsidRDefault="00B302EC" w:rsidP="007F2442">
      <w:pPr>
        <w:spacing w:after="0" w:line="276" w:lineRule="auto"/>
        <w:rPr>
          <w:rFonts w:cstheme="minorHAnsi"/>
          <w:sz w:val="23"/>
          <w:szCs w:val="23"/>
        </w:rPr>
      </w:pPr>
    </w:p>
    <w:p w14:paraId="1A4EEC65"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lastRenderedPageBreak/>
        <w:t>Głosowano w sprawie</w:t>
      </w:r>
    </w:p>
    <w:p w14:paraId="60CF9AC8"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Podjęcie uchwały Nr VI/32/2024 w sprawie odmowy wyrażenia zgody na rozwiązanie stosunku pracy z radną,</w:t>
      </w:r>
    </w:p>
    <w:p w14:paraId="1771DE6C"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066EA11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13, PRZECIW: 0, WSTRZYMUJĘ SIĘ: 0, BRAK GŁOSU: 1, NIEOBECNI: 1</w:t>
      </w:r>
    </w:p>
    <w:p w14:paraId="5D25B5C2"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Wyłączenia z głosowania:</w:t>
      </w:r>
    </w:p>
    <w:p w14:paraId="0ABAB03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w:t>
      </w:r>
    </w:p>
    <w:p w14:paraId="3707E90E"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45849035"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(13)</w:t>
      </w:r>
    </w:p>
    <w:p w14:paraId="099D1E18"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Łukasz Burak, Liliana Dalmata, Adam Klimek, Ryszard Lis, Agnieszka Maj, Agnieszka Malec, Mariusz Mielnik, Grzegorz Nowak, Monika Nowak, Jerzy Pawelec, Kamil Skałecki, Henryk Wilkołek, Michał Zdunek</w:t>
      </w:r>
    </w:p>
    <w:p w14:paraId="6B98343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49181658"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3C1E0B4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(1)</w:t>
      </w:r>
    </w:p>
    <w:p w14:paraId="67A29BEC"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w:t>
      </w:r>
    </w:p>
    <w:p w14:paraId="6444885F"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343083F9"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08DD62CE" w14:textId="77777777" w:rsidR="0039635C" w:rsidRPr="007F2442" w:rsidRDefault="00491281" w:rsidP="007F2442">
      <w:pPr>
        <w:spacing w:after="0" w:line="276" w:lineRule="auto"/>
        <w:rPr>
          <w:rFonts w:cstheme="minorHAnsi"/>
          <w:sz w:val="23"/>
          <w:szCs w:val="23"/>
        </w:rPr>
      </w:pPr>
      <w:r w:rsidRPr="007F2442">
        <w:rPr>
          <w:rFonts w:cstheme="minorHAnsi"/>
          <w:sz w:val="23"/>
          <w:szCs w:val="23"/>
        </w:rPr>
        <w:tab/>
        <w:t>Przewodniczący stwierdził, że w/w uchwała Nr VI/32/2024 została podjęta 13 głosami za</w:t>
      </w:r>
      <w:r w:rsidR="0039635C" w:rsidRPr="007F2442">
        <w:rPr>
          <w:rFonts w:cstheme="minorHAnsi"/>
          <w:sz w:val="23"/>
          <w:szCs w:val="23"/>
        </w:rPr>
        <w:t>.</w:t>
      </w:r>
    </w:p>
    <w:p w14:paraId="2B459FCD" w14:textId="399534CA" w:rsidR="00491281" w:rsidRPr="007F2442" w:rsidRDefault="0039635C"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myślę, że wynik głosowania w tej sprawie wyraża nasze pełne poparcie dla Pani osoby w tej kwestii. W imieniu całej Rady Pan Przewodniczący życzył Pani Radnej dużo sił oraz szybkiego powrotu na ścieżkę zawodową. </w:t>
      </w:r>
    </w:p>
    <w:p w14:paraId="53187C38" w14:textId="29AA982F" w:rsidR="0039635C" w:rsidRPr="007F2442" w:rsidRDefault="0039635C" w:rsidP="007F2442">
      <w:pPr>
        <w:spacing w:after="0" w:line="276" w:lineRule="auto"/>
        <w:rPr>
          <w:rFonts w:cstheme="minorHAnsi"/>
          <w:sz w:val="23"/>
          <w:szCs w:val="23"/>
        </w:rPr>
      </w:pPr>
      <w:r w:rsidRPr="007F2442">
        <w:rPr>
          <w:rFonts w:cstheme="minorHAnsi"/>
          <w:b/>
          <w:bCs/>
          <w:sz w:val="23"/>
          <w:szCs w:val="23"/>
          <w:u w:val="single"/>
        </w:rPr>
        <w:t>Wiesława Bogusz</w:t>
      </w:r>
      <w:r w:rsidRPr="007F2442">
        <w:rPr>
          <w:rFonts w:cstheme="minorHAnsi"/>
          <w:sz w:val="23"/>
          <w:szCs w:val="23"/>
        </w:rPr>
        <w:t xml:space="preserve"> – podziękowała Panu Przewodniczącemu i Radzie za oddane głosy. </w:t>
      </w:r>
    </w:p>
    <w:p w14:paraId="09061D57" w14:textId="77777777" w:rsidR="00C90CD3" w:rsidRPr="007F2442" w:rsidRDefault="00C90CD3" w:rsidP="007F2442">
      <w:pPr>
        <w:spacing w:after="0" w:line="276" w:lineRule="auto"/>
        <w:rPr>
          <w:rFonts w:cstheme="minorHAnsi"/>
          <w:sz w:val="23"/>
          <w:szCs w:val="23"/>
        </w:rPr>
      </w:pPr>
    </w:p>
    <w:p w14:paraId="4443AAAB" w14:textId="50490C0E" w:rsidR="000E4169" w:rsidRPr="007F2442" w:rsidRDefault="00000000" w:rsidP="007F2442">
      <w:pPr>
        <w:spacing w:after="0" w:line="276" w:lineRule="auto"/>
        <w:rPr>
          <w:rFonts w:cstheme="minorHAnsi"/>
          <w:b/>
          <w:bCs/>
          <w:sz w:val="23"/>
          <w:szCs w:val="23"/>
        </w:rPr>
      </w:pPr>
      <w:r w:rsidRPr="007F2442">
        <w:rPr>
          <w:rFonts w:cstheme="minorHAnsi"/>
          <w:b/>
          <w:bCs/>
          <w:sz w:val="23"/>
          <w:szCs w:val="23"/>
        </w:rPr>
        <w:t xml:space="preserve">b) w sprawie ustalenia </w:t>
      </w:r>
      <w:r w:rsidR="00491281" w:rsidRPr="007F2442">
        <w:rPr>
          <w:rFonts w:cstheme="minorHAnsi"/>
          <w:b/>
          <w:bCs/>
          <w:sz w:val="23"/>
          <w:szCs w:val="23"/>
        </w:rPr>
        <w:t>wysokości</w:t>
      </w:r>
      <w:r w:rsidRPr="007F2442">
        <w:rPr>
          <w:rFonts w:cstheme="minorHAnsi"/>
          <w:b/>
          <w:bCs/>
          <w:sz w:val="23"/>
          <w:szCs w:val="23"/>
        </w:rPr>
        <w:t xml:space="preserve"> opłaty za pobyt dzieci w żłobkach, klubach dziecięcych prowadzonych przez gminę Jabłonna, maksymalnej wysokości opłaty za wyżywienie</w:t>
      </w:r>
    </w:p>
    <w:p w14:paraId="1D0116A7" w14:textId="0906749D" w:rsidR="008B5039" w:rsidRPr="007F2442" w:rsidRDefault="008B5039" w:rsidP="007F2442">
      <w:pPr>
        <w:spacing w:after="0" w:line="276" w:lineRule="auto"/>
        <w:rPr>
          <w:rFonts w:cstheme="minorHAnsi"/>
          <w:sz w:val="23"/>
          <w:szCs w:val="23"/>
        </w:rPr>
      </w:pPr>
      <w:r w:rsidRPr="007F2442">
        <w:rPr>
          <w:rFonts w:cstheme="minorHAnsi"/>
          <w:b/>
          <w:bCs/>
          <w:sz w:val="23"/>
          <w:szCs w:val="23"/>
          <w:u w:val="single"/>
        </w:rPr>
        <w:t>Marcin Pastuszak</w:t>
      </w:r>
      <w:r w:rsidRPr="007F2442">
        <w:rPr>
          <w:rFonts w:cstheme="minorHAnsi"/>
          <w:sz w:val="23"/>
          <w:szCs w:val="23"/>
        </w:rPr>
        <w:t xml:space="preserve"> – poinformował, że posiadamy uchwałę dotyczącą płatności za pobyt dziecka w klubie dziecięcym a zmiana tej uchwały podyktowana jest wejściem w życie programu „Aktywny Rodzic”, gdzie rodzice mogą pozyskać pieniądze na sfinansowanie pobytu swojego dziecka w klubie dziecięcym, żłobku do wysokości 1500 zł. Dlatego też do takiej kwoty została zwiększona opłata za pobyt dziecka w klubie dziecięcym w Piotrkowie Pierwszym. Pan Zastępca Wójta wytłumaczył, że nie wygląda to tak, że rodzice będą płacili z własnej kieszeni te 1500 zł, tylko będą to pieniądze, które gdy rodzice zgłoszą taką chęć do ZUS to te pieniądze będą przelewane z ZUS na konto Gminnego Klubu Dziecięcego. Zaznaczył, że rodzice nie będą ponosili jakichkolwiek dodatkowych opłat związanych z podniesieniem tej kwoty. Dodał, że w uchwale nie zmienia się stawka żywieniowa, która wynosi maksymalnie 14 zł. </w:t>
      </w:r>
    </w:p>
    <w:p w14:paraId="6675BC64" w14:textId="576F18E0" w:rsidR="00701212" w:rsidRPr="007F2442" w:rsidRDefault="00701212"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poprosił Pana Jerzego Pawelca o przedstawienie opinii wspólnego posiedzenia Komisji w sprawie tego projektu uchwały. </w:t>
      </w:r>
    </w:p>
    <w:p w14:paraId="751E601C" w14:textId="22BC1DD9" w:rsidR="00701212" w:rsidRPr="007F2442" w:rsidRDefault="00701212"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projekt uchwały uzyskał pozytywną opinię Komisji. Dodał, że ta kwota nie zapewnia w całości finansowania pobytu dziecka w żłobku. Zapytał Pana Zastępcy Wójta w jakiej kwocie będzie dofinansowanie z budżetu gminy?</w:t>
      </w:r>
    </w:p>
    <w:p w14:paraId="7FA62F2E" w14:textId="4387ABEF" w:rsidR="00701212" w:rsidRPr="007F2442" w:rsidRDefault="00701212" w:rsidP="007F2442">
      <w:pPr>
        <w:spacing w:after="0" w:line="276" w:lineRule="auto"/>
        <w:rPr>
          <w:rFonts w:cstheme="minorHAnsi"/>
          <w:sz w:val="23"/>
          <w:szCs w:val="23"/>
        </w:rPr>
      </w:pPr>
      <w:r w:rsidRPr="007F2442">
        <w:rPr>
          <w:rFonts w:cstheme="minorHAnsi"/>
          <w:b/>
          <w:bCs/>
          <w:sz w:val="23"/>
          <w:szCs w:val="23"/>
          <w:u w:val="single"/>
        </w:rPr>
        <w:lastRenderedPageBreak/>
        <w:t>Marcin Pastuszak</w:t>
      </w:r>
      <w:r w:rsidRPr="007F2442">
        <w:rPr>
          <w:rFonts w:cstheme="minorHAnsi"/>
          <w:sz w:val="23"/>
          <w:szCs w:val="23"/>
        </w:rPr>
        <w:t xml:space="preserve"> – odpowiedział, że miesięczny pobyt dziecka w klubie dziecięcym w Piotrkowie to</w:t>
      </w:r>
      <w:r w:rsidR="001B414A" w:rsidRPr="007F2442">
        <w:rPr>
          <w:rFonts w:cstheme="minorHAnsi"/>
          <w:sz w:val="23"/>
          <w:szCs w:val="23"/>
        </w:rPr>
        <w:t xml:space="preserve"> </w:t>
      </w:r>
      <w:r w:rsidRPr="007F2442">
        <w:rPr>
          <w:rFonts w:cstheme="minorHAnsi"/>
          <w:sz w:val="23"/>
          <w:szCs w:val="23"/>
        </w:rPr>
        <w:t xml:space="preserve">ponad 2000 zł więc w dalszym ciągu te ponad 500 zł będzie musiało z budżetu gminy powędrować na utrzymanie klubu dziecięcego. </w:t>
      </w:r>
    </w:p>
    <w:p w14:paraId="4B1E47CA" w14:textId="53958528" w:rsidR="00701212" w:rsidRPr="007F2442" w:rsidRDefault="00701212" w:rsidP="007F2442">
      <w:pPr>
        <w:spacing w:after="0" w:line="276" w:lineRule="auto"/>
        <w:rPr>
          <w:rFonts w:cstheme="minorHAnsi"/>
          <w:sz w:val="23"/>
          <w:szCs w:val="23"/>
        </w:rPr>
      </w:pPr>
      <w:r w:rsidRPr="007F2442">
        <w:rPr>
          <w:rFonts w:cstheme="minorHAnsi"/>
          <w:sz w:val="23"/>
          <w:szCs w:val="23"/>
        </w:rPr>
        <w:t xml:space="preserve">Nie zgłoszono więcej pytań do przedstawionego projektu uchwały. </w:t>
      </w:r>
    </w:p>
    <w:p w14:paraId="34F5086A" w14:textId="77777777" w:rsidR="00701212" w:rsidRPr="007F2442" w:rsidRDefault="00701212" w:rsidP="007F2442">
      <w:pPr>
        <w:spacing w:after="0" w:line="276" w:lineRule="auto"/>
        <w:rPr>
          <w:rFonts w:cstheme="minorHAnsi"/>
          <w:sz w:val="23"/>
          <w:szCs w:val="23"/>
        </w:rPr>
      </w:pPr>
    </w:p>
    <w:p w14:paraId="72F73956"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115F8292" w14:textId="7A1FC3DE"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 xml:space="preserve">Podjęcie uchwały Nr VI/33/2024 w sprawie ustalenia </w:t>
      </w:r>
      <w:r w:rsidR="001856F4" w:rsidRPr="007F2442">
        <w:rPr>
          <w:rFonts w:cstheme="minorHAnsi"/>
          <w:i/>
          <w:iCs/>
          <w:sz w:val="23"/>
          <w:szCs w:val="23"/>
        </w:rPr>
        <w:t>wysokości</w:t>
      </w:r>
      <w:r w:rsidRPr="007F2442">
        <w:rPr>
          <w:rFonts w:cstheme="minorHAnsi"/>
          <w:i/>
          <w:iCs/>
          <w:sz w:val="23"/>
          <w:szCs w:val="23"/>
        </w:rPr>
        <w:t xml:space="preserve"> opłaty za pobyt dzieci w żłobkach, klubach dziecięcych prowadzonych przez gminę Jabłonna, maksymalnej wysokości opłaty za wyżywienie</w:t>
      </w:r>
    </w:p>
    <w:p w14:paraId="1820C4ED"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3C2F802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05553483"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30CC4A3A"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2848553C"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79FAA12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1F065F5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5285642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625FFF3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17CDB82B"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7D7FBD53" w14:textId="3892243E" w:rsidR="00701212" w:rsidRPr="007F2442" w:rsidRDefault="00701212" w:rsidP="007F2442">
      <w:pPr>
        <w:spacing w:after="0" w:line="276" w:lineRule="auto"/>
        <w:rPr>
          <w:rFonts w:cstheme="minorHAnsi"/>
          <w:sz w:val="23"/>
          <w:szCs w:val="23"/>
        </w:rPr>
      </w:pPr>
      <w:r w:rsidRPr="007F2442">
        <w:rPr>
          <w:rFonts w:cstheme="minorHAnsi"/>
          <w:sz w:val="23"/>
          <w:szCs w:val="23"/>
        </w:rPr>
        <w:tab/>
        <w:t xml:space="preserve"> Przewodniczący stwierdził, że w/w uchwała Nr VI/</w:t>
      </w:r>
      <w:r w:rsidR="00F200C1" w:rsidRPr="007F2442">
        <w:rPr>
          <w:rFonts w:cstheme="minorHAnsi"/>
          <w:sz w:val="23"/>
          <w:szCs w:val="23"/>
        </w:rPr>
        <w:t xml:space="preserve">33/2024 została podjęta 14 głosami za, tj. jednomyślnie. </w:t>
      </w:r>
    </w:p>
    <w:p w14:paraId="68684717" w14:textId="77777777" w:rsidR="00F200C1" w:rsidRPr="007F2442" w:rsidRDefault="00F200C1" w:rsidP="007F2442">
      <w:pPr>
        <w:spacing w:after="0" w:line="276" w:lineRule="auto"/>
        <w:rPr>
          <w:rFonts w:cstheme="minorHAnsi"/>
          <w:sz w:val="23"/>
          <w:szCs w:val="23"/>
        </w:rPr>
      </w:pPr>
    </w:p>
    <w:p w14:paraId="4A1F1A65" w14:textId="4ECB7A35" w:rsidR="000E4169" w:rsidRPr="007F2442" w:rsidRDefault="00000000" w:rsidP="007F2442">
      <w:pPr>
        <w:spacing w:after="0" w:line="276" w:lineRule="auto"/>
        <w:rPr>
          <w:rFonts w:cstheme="minorHAnsi"/>
          <w:sz w:val="23"/>
          <w:szCs w:val="23"/>
        </w:rPr>
      </w:pPr>
      <w:r w:rsidRPr="007F2442">
        <w:rPr>
          <w:rFonts w:cstheme="minorHAnsi"/>
          <w:b/>
          <w:bCs/>
          <w:sz w:val="23"/>
          <w:szCs w:val="23"/>
        </w:rPr>
        <w:t>c) w sprawie przyjęcia do realizacji Gminnej Strategii Rozwiązywania Problemów Społecznych na lata 2024-2030</w:t>
      </w:r>
    </w:p>
    <w:p w14:paraId="088DB5FE" w14:textId="23D2E1F5" w:rsidR="00DB1C55" w:rsidRPr="007F2442" w:rsidRDefault="00C05786" w:rsidP="007F2442">
      <w:pPr>
        <w:spacing w:after="0" w:line="276" w:lineRule="auto"/>
        <w:rPr>
          <w:rFonts w:cstheme="minorHAnsi"/>
          <w:sz w:val="23"/>
          <w:szCs w:val="23"/>
        </w:rPr>
      </w:pPr>
      <w:r w:rsidRPr="007F2442">
        <w:rPr>
          <w:rFonts w:cstheme="minorHAnsi"/>
          <w:b/>
          <w:bCs/>
          <w:sz w:val="23"/>
          <w:szCs w:val="23"/>
          <w:u w:val="single"/>
        </w:rPr>
        <w:t>Katarzyna Ostrowska-Paździor</w:t>
      </w:r>
      <w:r w:rsidRPr="007F2442">
        <w:rPr>
          <w:rFonts w:cstheme="minorHAnsi"/>
          <w:sz w:val="23"/>
          <w:szCs w:val="23"/>
        </w:rPr>
        <w:t xml:space="preserve"> – </w:t>
      </w:r>
      <w:r w:rsidR="00F271C6" w:rsidRPr="007F2442">
        <w:rPr>
          <w:rFonts w:cstheme="minorHAnsi"/>
          <w:sz w:val="23"/>
          <w:szCs w:val="23"/>
        </w:rPr>
        <w:t xml:space="preserve">wyjaśniła, że w myśl art. 17 ustawy z dnia 12 marca 2004 r. o pomocy społecznej do zadań własnych gminy o charakterze obowiązkowym należy m.in. opracowanie i realizacja gminnej strategii rozwiązywania problemów społecznych ze szczególnym uwzględnieniem programów pomocy społecznej, profilaktyki i rozwiązywania problemów alkoholowych i innych, których celem jest integracja osób i rodzin </w:t>
      </w:r>
      <w:r w:rsidR="00BD4EDB" w:rsidRPr="007F2442">
        <w:rPr>
          <w:rFonts w:cstheme="minorHAnsi"/>
          <w:sz w:val="23"/>
          <w:szCs w:val="23"/>
        </w:rPr>
        <w:t>z grup szczególnego ryzyka. Gminna Strategia Rozwiązywania Problemów Społecznych Gminy Jabłonna na lata 2024-2030 jest dokumentem strategicznym opracowanym zgodnie z art. 16b wyżej cytowanej ustawy i zawiera w szczególności: diagnozę sytuacji społecznej, diagnozę zmian w zakresie objętym strategią, określenie celów strategicznych, kierunków niezbędnych działań</w:t>
      </w:r>
      <w:r w:rsidR="00B700D2" w:rsidRPr="007F2442">
        <w:rPr>
          <w:rFonts w:cstheme="minorHAnsi"/>
          <w:sz w:val="23"/>
          <w:szCs w:val="23"/>
        </w:rPr>
        <w:t xml:space="preserve">, sposobu realizacji strategii oraz jej ram finansowych i wskaźników realizacji działań. Pani Kierownik poinformowała, że strategia została opracowana przez zespół powołany zarządzeniem Wójta. Wyjaśniła, że  w skład tego zespołu wchodzili przedstawiciele zarówno struktur samorządowych jak też placówek medycznych, organizacji pozarządowych działających na rzecz mieszkańców gminy Jabłonna jak też przedstawicieli poszczególnych grup społecznych np. seniorzy. Ponadto dodała, że opracowany dokument był poddany konsultacjom społecznym z mieszkańcami gminy podczas których nie wpłynęły żadne uwagi </w:t>
      </w:r>
      <w:r w:rsidR="00B700D2" w:rsidRPr="007F2442">
        <w:rPr>
          <w:rFonts w:cstheme="minorHAnsi"/>
          <w:sz w:val="23"/>
          <w:szCs w:val="23"/>
        </w:rPr>
        <w:lastRenderedPageBreak/>
        <w:t xml:space="preserve">co do treści strategii. </w:t>
      </w:r>
      <w:r w:rsidR="00A975A3" w:rsidRPr="007F2442">
        <w:rPr>
          <w:rFonts w:cstheme="minorHAnsi"/>
          <w:sz w:val="23"/>
          <w:szCs w:val="23"/>
        </w:rPr>
        <w:t>Strategia ma za zadanie wyznaczyć kierunki działań różnorodnych instytucji i podmiotów gospodarki gminy Jabłonna w celu realizacji wspólnych potrzeb społecznych lokalnej społeczności, mających wpływ na jakość życia i skuteczne rozwiązywanie problemów społecznych. Wieloaspektowa diagnoza u</w:t>
      </w:r>
      <w:r w:rsidR="00347F5B" w:rsidRPr="007F2442">
        <w:rPr>
          <w:rFonts w:cstheme="minorHAnsi"/>
          <w:sz w:val="23"/>
          <w:szCs w:val="23"/>
        </w:rPr>
        <w:t xml:space="preserve">warunkowań społeczno-gospodarczych zawarta w strategii umożliwiła prognozę stanu przyszłych zjawisk społecznych i określenia obszarów w których już dziś niezbędne jest podjęcie działań profilaktycznych i zapobiegawczych eskalacji negatywnych oddziaływań. Ponadto oznajmiła, że w celu rzetelnej diagnozy problemów społecznych występujących w gminie Jabłonna połączono metody badań ilościowych i jakościowych. Została przeprowadzona m.in. ankieta z mieszkańcami, przedstawicielami instytucji lokalnych, sołtysami oraz pracownikami socjalnymi zatrudnionymi w  instytucji pomocy społecznej na terenie gminy Jabłonna. W badaniu ankietowym zebrano łącznie 313 formularzy, w tym 101 ankiet papierowych od mieszkańców, 204 ankiet internetowych i 8 ankiet od sołtysów. </w:t>
      </w:r>
      <w:r w:rsidR="00DB1C55" w:rsidRPr="007F2442">
        <w:rPr>
          <w:rFonts w:cstheme="minorHAnsi"/>
          <w:sz w:val="23"/>
          <w:szCs w:val="23"/>
        </w:rPr>
        <w:t xml:space="preserve">Pani Kierownik poinformowała, że strategia składa się z 3 podstawowych sekcji: z części diagnostycznej, analitycznej i programowej. Cały dokument jest spójny ze strategicznymi dokumentami na szczeblu międzynarodowym, krajowym i administracji samorządowej. Na podstawie wstępnej diagnozy problemów społecznych występujących w latach 2018-2024 wyszczególniono kilka grup społecznych, które są szczególnie narażone na problemy wynikające z trudnej sytuacji życiowej. W gminie Jabłonna są to osoby starsze powyżej 60 roku życia, osoby bezrobotne, niepełnosprawne, rodziny w których występują uzależnienia i przemoc domowa oraz rodziny dysfunkcyjne, czyli takie które mają problemy w zakresie opiekuńczo-wychowawczym. Dokonano również analizy SWOT mocnych i słabych stron oraz szans i zagrożeń. Opierając się na przeprowadzonej diagnozie i analizie SWOT określono wizję: „Gmina Jabłonna przeciwdziałająca problemom społecznym i wspierająca mieszkańców w życiu społecznym i zawodowym”. Określono również cele i zadania. Pani Kierownik wymieniła 5 głównych celi: </w:t>
      </w:r>
    </w:p>
    <w:p w14:paraId="0660D31A" w14:textId="78E13080" w:rsidR="00DB1C55" w:rsidRPr="007F2442" w:rsidRDefault="00DB1C55" w:rsidP="007F2442">
      <w:pPr>
        <w:spacing w:after="0" w:line="276" w:lineRule="auto"/>
        <w:rPr>
          <w:rFonts w:cstheme="minorHAnsi"/>
          <w:sz w:val="23"/>
          <w:szCs w:val="23"/>
        </w:rPr>
      </w:pPr>
      <w:r w:rsidRPr="007F2442">
        <w:rPr>
          <w:rFonts w:cstheme="minorHAnsi"/>
          <w:sz w:val="23"/>
          <w:szCs w:val="23"/>
        </w:rPr>
        <w:t>1. Poprawa warunków życia osób starszych oraz ich integracja ze środowiskiem;</w:t>
      </w:r>
    </w:p>
    <w:p w14:paraId="34CBBE12" w14:textId="76BA6C17" w:rsidR="00DB1C55" w:rsidRPr="007F2442" w:rsidRDefault="00DB1C55" w:rsidP="007F2442">
      <w:pPr>
        <w:spacing w:after="0" w:line="276" w:lineRule="auto"/>
        <w:rPr>
          <w:rFonts w:cstheme="minorHAnsi"/>
          <w:sz w:val="23"/>
          <w:szCs w:val="23"/>
        </w:rPr>
      </w:pPr>
      <w:r w:rsidRPr="007F2442">
        <w:rPr>
          <w:rFonts w:cstheme="minorHAnsi"/>
          <w:sz w:val="23"/>
          <w:szCs w:val="23"/>
        </w:rPr>
        <w:t>2. Zmniejszenie skali bezrobocia i ubóstwa;</w:t>
      </w:r>
    </w:p>
    <w:p w14:paraId="4EEEB806" w14:textId="6B4CC6D7" w:rsidR="00DB1C55" w:rsidRPr="007F2442" w:rsidRDefault="00DB1C55" w:rsidP="007F2442">
      <w:pPr>
        <w:spacing w:after="0" w:line="276" w:lineRule="auto"/>
        <w:rPr>
          <w:rFonts w:cstheme="minorHAnsi"/>
          <w:sz w:val="23"/>
          <w:szCs w:val="23"/>
        </w:rPr>
      </w:pPr>
      <w:r w:rsidRPr="007F2442">
        <w:rPr>
          <w:rFonts w:cstheme="minorHAnsi"/>
          <w:sz w:val="23"/>
          <w:szCs w:val="23"/>
        </w:rPr>
        <w:t>3. Poprawa jakości funkcjonowania osób niepełnosprawnych oraz ich integracji ze środowiskiem;</w:t>
      </w:r>
    </w:p>
    <w:p w14:paraId="544664BE" w14:textId="3506BAED" w:rsidR="00DB1C55" w:rsidRPr="007F2442" w:rsidRDefault="00DB1C55" w:rsidP="007F2442">
      <w:pPr>
        <w:spacing w:after="0" w:line="276" w:lineRule="auto"/>
        <w:rPr>
          <w:rFonts w:cstheme="minorHAnsi"/>
          <w:sz w:val="23"/>
          <w:szCs w:val="23"/>
        </w:rPr>
      </w:pPr>
      <w:r w:rsidRPr="007F2442">
        <w:rPr>
          <w:rFonts w:cstheme="minorHAnsi"/>
          <w:sz w:val="23"/>
          <w:szCs w:val="23"/>
        </w:rPr>
        <w:t>4. Ograniczenie skali zjawiska przemocy w rodzinie i problemu uzależnień;</w:t>
      </w:r>
    </w:p>
    <w:p w14:paraId="05A1249A" w14:textId="74C64813" w:rsidR="00DB1C55" w:rsidRPr="007F2442" w:rsidRDefault="00DB1C55" w:rsidP="007F2442">
      <w:pPr>
        <w:spacing w:after="0" w:line="276" w:lineRule="auto"/>
        <w:rPr>
          <w:rFonts w:cstheme="minorHAnsi"/>
          <w:sz w:val="23"/>
          <w:szCs w:val="23"/>
        </w:rPr>
      </w:pPr>
      <w:r w:rsidRPr="007F2442">
        <w:rPr>
          <w:rFonts w:cstheme="minorHAnsi"/>
          <w:sz w:val="23"/>
          <w:szCs w:val="23"/>
        </w:rPr>
        <w:t xml:space="preserve">5. Wzmocnienie potencjału i poprawa funkcjonowania rodzin. </w:t>
      </w:r>
    </w:p>
    <w:p w14:paraId="139D490B" w14:textId="65B27F3B" w:rsidR="00DB1C55" w:rsidRPr="007F2442" w:rsidRDefault="00A664B2" w:rsidP="007F2442">
      <w:pPr>
        <w:spacing w:after="0" w:line="276" w:lineRule="auto"/>
        <w:rPr>
          <w:rFonts w:cstheme="minorHAnsi"/>
          <w:sz w:val="23"/>
          <w:szCs w:val="23"/>
        </w:rPr>
      </w:pPr>
      <w:r w:rsidRPr="007F2442">
        <w:rPr>
          <w:rFonts w:cstheme="minorHAnsi"/>
          <w:sz w:val="23"/>
          <w:szCs w:val="23"/>
        </w:rPr>
        <w:t xml:space="preserve">Nadmieniła, że za realizację poszczególnych działań zmierzających do osiągnięcia wyznaczonych celów odpowiedzialne będą również podmioty działające na terenie gminy Jabłonna, gdyż ten dokument kształtuje szeroko pojętą politykę społeczną gminy a nie tylko zadania GOPS. Na koniec Pani Kierownik wyraziła nadzieję, że dokument przyczyni się do poprawy jakości życia mieszkańców gminy oraz oznajmiła, że jego realizacja będzie stale monitorowana a w razie potrzeb będzie aktualizowany. </w:t>
      </w:r>
    </w:p>
    <w:p w14:paraId="10E73C66" w14:textId="63E05A16" w:rsidR="00A664B2" w:rsidRPr="007F2442" w:rsidRDefault="00A664B2"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podziękował Pani Kierownik za tak sprawne wytłumaczenie dokumentu. Następnie poprosił Pana Jerzego Pawelca o przedstawienie opinii wspólnego posiedzenia Komisji. </w:t>
      </w:r>
    </w:p>
    <w:p w14:paraId="0AB345F3" w14:textId="42DB4116" w:rsidR="00A664B2" w:rsidRPr="007F2442" w:rsidRDefault="00A664B2"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zaopiniowały projekt uchwały pozytywnie. Polecił lekturę tego dokumentu, mówiąc iż jest to 90 stron, które warto przeanalizować bo mówi bardzo wiele o funkcjonowaniu naszej gminy i zawiera bardzo wiele ciekawych informacji. </w:t>
      </w:r>
    </w:p>
    <w:p w14:paraId="4B90ADC8" w14:textId="413F35A3" w:rsidR="00C05786" w:rsidRPr="007F2442" w:rsidRDefault="00A664B2" w:rsidP="007F2442">
      <w:pPr>
        <w:spacing w:after="0" w:line="276" w:lineRule="auto"/>
        <w:rPr>
          <w:rFonts w:cstheme="minorHAnsi"/>
          <w:sz w:val="23"/>
          <w:szCs w:val="23"/>
        </w:rPr>
      </w:pPr>
      <w:r w:rsidRPr="007F2442">
        <w:rPr>
          <w:rFonts w:cstheme="minorHAnsi"/>
          <w:sz w:val="23"/>
          <w:szCs w:val="23"/>
        </w:rPr>
        <w:tab/>
      </w:r>
    </w:p>
    <w:p w14:paraId="26446730"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293775C1" w14:textId="09C2AFC6" w:rsidR="000E4169" w:rsidRPr="007F2442" w:rsidRDefault="00000000" w:rsidP="007F2442">
      <w:pPr>
        <w:spacing w:after="0" w:line="276" w:lineRule="auto"/>
        <w:rPr>
          <w:rFonts w:cstheme="minorHAnsi"/>
          <w:i/>
          <w:iCs/>
          <w:sz w:val="23"/>
          <w:szCs w:val="23"/>
        </w:rPr>
      </w:pPr>
      <w:r w:rsidRPr="007F2442">
        <w:rPr>
          <w:rFonts w:cstheme="minorHAnsi"/>
          <w:i/>
          <w:iCs/>
          <w:sz w:val="23"/>
          <w:szCs w:val="23"/>
        </w:rPr>
        <w:lastRenderedPageBreak/>
        <w:t>Podjęcie uchwały Nr VI/34/2024 w sprawie przyjęcia do realizacji Gminnej Strategii Rozwiązywania Problemów Społecznych na lata 2024-2030</w:t>
      </w:r>
    </w:p>
    <w:p w14:paraId="4FAD345F"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42BEF063"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3218D192"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7D2C8C14"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3106C464"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6BA9042C"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4E11EFA3"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21233089"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5E09B5F5"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35966F1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73026D0C" w14:textId="2DE4C9B3" w:rsidR="00A664B2" w:rsidRPr="007F2442" w:rsidRDefault="00A664B2" w:rsidP="007F2442">
      <w:pPr>
        <w:spacing w:after="0" w:line="276" w:lineRule="auto"/>
        <w:rPr>
          <w:rFonts w:cstheme="minorHAnsi"/>
          <w:sz w:val="23"/>
          <w:szCs w:val="23"/>
        </w:rPr>
      </w:pPr>
      <w:r w:rsidRPr="007F2442">
        <w:rPr>
          <w:rFonts w:cstheme="minorHAnsi"/>
          <w:i/>
          <w:iCs/>
          <w:sz w:val="23"/>
          <w:szCs w:val="23"/>
        </w:rPr>
        <w:tab/>
      </w:r>
      <w:r w:rsidRPr="007F2442">
        <w:rPr>
          <w:rFonts w:cstheme="minorHAnsi"/>
          <w:sz w:val="23"/>
          <w:szCs w:val="23"/>
        </w:rPr>
        <w:t xml:space="preserve">Przewodniczący stwierdził, że w/w uchwała Nr VI/34/2024 została podjęta 14 głosami czyli jednomyślnie. </w:t>
      </w:r>
    </w:p>
    <w:p w14:paraId="374DAC9D" w14:textId="77777777" w:rsidR="00A664B2" w:rsidRPr="007F2442" w:rsidRDefault="00A664B2" w:rsidP="007F2442">
      <w:pPr>
        <w:spacing w:after="0" w:line="276" w:lineRule="auto"/>
        <w:rPr>
          <w:rFonts w:cstheme="minorHAnsi"/>
          <w:i/>
          <w:iCs/>
          <w:sz w:val="23"/>
          <w:szCs w:val="23"/>
        </w:rPr>
      </w:pPr>
    </w:p>
    <w:p w14:paraId="672FAAB4" w14:textId="440F645B" w:rsidR="000E4169" w:rsidRPr="007F2442" w:rsidRDefault="00000000" w:rsidP="007F2442">
      <w:pPr>
        <w:spacing w:after="0" w:line="276" w:lineRule="auto"/>
        <w:rPr>
          <w:rFonts w:cstheme="minorHAnsi"/>
          <w:b/>
          <w:bCs/>
          <w:sz w:val="23"/>
          <w:szCs w:val="23"/>
        </w:rPr>
      </w:pPr>
      <w:r w:rsidRPr="007F2442">
        <w:rPr>
          <w:rFonts w:cstheme="minorHAnsi"/>
          <w:b/>
          <w:bCs/>
          <w:sz w:val="23"/>
          <w:szCs w:val="23"/>
        </w:rPr>
        <w:t xml:space="preserve">d) w sprawie przyjęcia </w:t>
      </w:r>
      <w:r w:rsidR="00C05786" w:rsidRPr="007F2442">
        <w:rPr>
          <w:rFonts w:cstheme="minorHAnsi"/>
          <w:b/>
          <w:bCs/>
          <w:sz w:val="23"/>
          <w:szCs w:val="23"/>
        </w:rPr>
        <w:t>regulaminu</w:t>
      </w:r>
      <w:r w:rsidRPr="007F2442">
        <w:rPr>
          <w:rFonts w:cstheme="minorHAnsi"/>
          <w:b/>
          <w:bCs/>
          <w:sz w:val="23"/>
          <w:szCs w:val="23"/>
        </w:rPr>
        <w:t xml:space="preserve"> uczestnictwa w projekcie "Budowa przydomowych oczyszczalni ścieków na posesjach prywatnych mieszkańców Gminy Jabłonna - edycja 2025"</w:t>
      </w:r>
    </w:p>
    <w:p w14:paraId="4A3FA350" w14:textId="30F98EE0" w:rsidR="00A664B2" w:rsidRPr="007F2442" w:rsidRDefault="00532D90" w:rsidP="007F2442">
      <w:pPr>
        <w:spacing w:after="0" w:line="276" w:lineRule="auto"/>
        <w:rPr>
          <w:rFonts w:cstheme="minorHAnsi"/>
          <w:b/>
          <w:bCs/>
          <w:sz w:val="23"/>
          <w:szCs w:val="23"/>
        </w:rPr>
      </w:pPr>
      <w:r w:rsidRPr="007F2442">
        <w:rPr>
          <w:rFonts w:cstheme="minorHAnsi"/>
          <w:b/>
          <w:bCs/>
          <w:sz w:val="23"/>
          <w:szCs w:val="23"/>
          <w:u w:val="single"/>
        </w:rPr>
        <w:t>Magdalena Sałek-Lewczyk</w:t>
      </w:r>
      <w:r w:rsidRPr="007F2442">
        <w:rPr>
          <w:rFonts w:cstheme="minorHAnsi"/>
          <w:b/>
          <w:bCs/>
          <w:sz w:val="23"/>
          <w:szCs w:val="23"/>
        </w:rPr>
        <w:t xml:space="preserve"> </w:t>
      </w:r>
      <w:r w:rsidRPr="007F2442">
        <w:rPr>
          <w:rFonts w:cstheme="minorHAnsi"/>
          <w:sz w:val="23"/>
          <w:szCs w:val="23"/>
        </w:rPr>
        <w:t xml:space="preserve">– przedstawiła projekt uchwały oraz poinformowała, że z KPO oraz nowa polityka rolna zakładają iż mają pojawić się środki między innymi na przydomowe oczyszczalnie ścieków. Pani Wójt dodała, że zainteresowanie mieszkańców w tej sprawie jest nadal duże. W związku z tym, aby dobrze przygotować się do tych konkursów będzie prowadzony oficjalny nabór w miesiącu grudniu </w:t>
      </w:r>
      <w:r w:rsidR="00FD0D20" w:rsidRPr="007F2442">
        <w:rPr>
          <w:rFonts w:cstheme="minorHAnsi"/>
          <w:sz w:val="23"/>
          <w:szCs w:val="23"/>
        </w:rPr>
        <w:t xml:space="preserve">lub prawdopodobnie </w:t>
      </w:r>
      <w:r w:rsidRPr="007F2442">
        <w:rPr>
          <w:rFonts w:cstheme="minorHAnsi"/>
          <w:sz w:val="23"/>
          <w:szCs w:val="23"/>
        </w:rPr>
        <w:t>jeszcze w listopadzie, gdzie będzie trzeba złożyć oficjalną deklarację. Wytłumaczyła, że poprzednich latach mieszkaniec sam płaci</w:t>
      </w:r>
      <w:r w:rsidR="001B414A" w:rsidRPr="007F2442">
        <w:rPr>
          <w:rFonts w:cstheme="minorHAnsi"/>
          <w:sz w:val="23"/>
          <w:szCs w:val="23"/>
        </w:rPr>
        <w:t>ł</w:t>
      </w:r>
      <w:r w:rsidRPr="007F2442">
        <w:rPr>
          <w:rFonts w:cstheme="minorHAnsi"/>
          <w:sz w:val="23"/>
          <w:szCs w:val="23"/>
        </w:rPr>
        <w:t xml:space="preserve"> za projekt budowlany, w tym momencie ta dokumentacja będzie kwalifikowalna przy rozliczaniu projektu i to gmina będzie wykonywała projekty a następnie złoży wniosek o dofinanso</w:t>
      </w:r>
      <w:r w:rsidR="00570BDE" w:rsidRPr="007F2442">
        <w:rPr>
          <w:rFonts w:cstheme="minorHAnsi"/>
          <w:sz w:val="23"/>
          <w:szCs w:val="23"/>
        </w:rPr>
        <w:t xml:space="preserve">wanie. </w:t>
      </w:r>
      <w:r w:rsidRPr="007F2442">
        <w:rPr>
          <w:rFonts w:cstheme="minorHAnsi"/>
          <w:sz w:val="23"/>
          <w:szCs w:val="23"/>
        </w:rPr>
        <w:t xml:space="preserve">W związku z tym potrzebny jest właśnie </w:t>
      </w:r>
      <w:r w:rsidR="00570BDE" w:rsidRPr="007F2442">
        <w:rPr>
          <w:rFonts w:cstheme="minorHAnsi"/>
          <w:sz w:val="23"/>
          <w:szCs w:val="23"/>
        </w:rPr>
        <w:t>regulamin uczestnictwa w takim projekcie. Pani Wójt</w:t>
      </w:r>
      <w:r w:rsidR="00570BDE" w:rsidRPr="007F2442">
        <w:rPr>
          <w:rFonts w:cstheme="minorHAnsi"/>
          <w:b/>
          <w:bCs/>
          <w:sz w:val="23"/>
          <w:szCs w:val="23"/>
        </w:rPr>
        <w:t xml:space="preserve"> </w:t>
      </w:r>
      <w:r w:rsidR="00570BDE" w:rsidRPr="007F2442">
        <w:rPr>
          <w:rFonts w:cstheme="minorHAnsi"/>
          <w:sz w:val="23"/>
          <w:szCs w:val="23"/>
        </w:rPr>
        <w:t>powiedziała</w:t>
      </w:r>
      <w:r w:rsidR="00FD0D20" w:rsidRPr="007F2442">
        <w:rPr>
          <w:rFonts w:cstheme="minorHAnsi"/>
          <w:sz w:val="23"/>
          <w:szCs w:val="23"/>
        </w:rPr>
        <w:t>, że deklarację będą mogli złożyć mieszkańcy, którzy nie mają zaległości w opłatach lokalnych tj. w podatkach i opłatach za śmieci. Dodała również, że to nie będzie powodem odrzucenia od razu, natomiast będzie czas na uregulowanie zaległości.</w:t>
      </w:r>
      <w:r w:rsidR="00FD0D20" w:rsidRPr="007F2442">
        <w:rPr>
          <w:rFonts w:cstheme="minorHAnsi"/>
          <w:b/>
          <w:bCs/>
          <w:sz w:val="23"/>
          <w:szCs w:val="23"/>
        </w:rPr>
        <w:t xml:space="preserve"> </w:t>
      </w:r>
      <w:r w:rsidR="00796486" w:rsidRPr="007F2442">
        <w:rPr>
          <w:rFonts w:cstheme="minorHAnsi"/>
          <w:sz w:val="23"/>
          <w:szCs w:val="23"/>
        </w:rPr>
        <w:t>Kolejnymi elementami o których powiedziała Pani Wójt jest posiadanie prawa własności oraz to że nie będzie możliwe wykonanie projektu do nieodebranych budynków – będą to musiałby być zamieszkałe domy.</w:t>
      </w:r>
      <w:r w:rsidR="00796486" w:rsidRPr="007F2442">
        <w:rPr>
          <w:rFonts w:cstheme="minorHAnsi"/>
          <w:b/>
          <w:bCs/>
          <w:sz w:val="23"/>
          <w:szCs w:val="23"/>
        </w:rPr>
        <w:t xml:space="preserve"> </w:t>
      </w:r>
    </w:p>
    <w:p w14:paraId="2CE21C9F" w14:textId="37A5CE2E" w:rsidR="00796486" w:rsidRPr="007F2442" w:rsidRDefault="00796486"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b/>
          <w:bCs/>
          <w:sz w:val="23"/>
          <w:szCs w:val="23"/>
        </w:rPr>
        <w:t xml:space="preserve"> </w:t>
      </w:r>
      <w:r w:rsidRPr="007F2442">
        <w:rPr>
          <w:rFonts w:cstheme="minorHAnsi"/>
          <w:sz w:val="23"/>
          <w:szCs w:val="23"/>
        </w:rPr>
        <w:t xml:space="preserve">– podziękował Pani Wójt za omówienie projektu uchwały oraz poprosił ją o przedstawienie informacji </w:t>
      </w:r>
      <w:r w:rsidR="00452F6C" w:rsidRPr="007F2442">
        <w:rPr>
          <w:rFonts w:cstheme="minorHAnsi"/>
          <w:sz w:val="23"/>
          <w:szCs w:val="23"/>
        </w:rPr>
        <w:t xml:space="preserve">o szacowanej kwocie lub procencie wkładu mieszkańca w projekt tej edycji. </w:t>
      </w:r>
    </w:p>
    <w:p w14:paraId="2D30E69A" w14:textId="5EE0CA98" w:rsidR="00452F6C" w:rsidRPr="007F2442" w:rsidRDefault="00452F6C" w:rsidP="007F2442">
      <w:pPr>
        <w:spacing w:after="0" w:line="276" w:lineRule="auto"/>
        <w:rPr>
          <w:rFonts w:cstheme="minorHAnsi"/>
          <w:sz w:val="23"/>
          <w:szCs w:val="23"/>
        </w:rPr>
      </w:pPr>
      <w:r w:rsidRPr="007F2442">
        <w:rPr>
          <w:rFonts w:cstheme="minorHAnsi"/>
          <w:b/>
          <w:bCs/>
          <w:sz w:val="23"/>
          <w:szCs w:val="23"/>
          <w:u w:val="single"/>
        </w:rPr>
        <w:t>Magdalena Sałek-Lewczyk</w:t>
      </w:r>
      <w:r w:rsidRPr="007F2442">
        <w:rPr>
          <w:rFonts w:cstheme="minorHAnsi"/>
          <w:sz w:val="23"/>
          <w:szCs w:val="23"/>
        </w:rPr>
        <w:t xml:space="preserve"> – odpowiedziała, że różnie się to przedstawia</w:t>
      </w:r>
      <w:r w:rsidR="007F2442" w:rsidRPr="007F2442">
        <w:rPr>
          <w:rFonts w:cstheme="minorHAnsi"/>
          <w:sz w:val="23"/>
          <w:szCs w:val="23"/>
        </w:rPr>
        <w:t>.</w:t>
      </w:r>
      <w:r w:rsidRPr="007F2442">
        <w:rPr>
          <w:rFonts w:cstheme="minorHAnsi"/>
          <w:sz w:val="23"/>
          <w:szCs w:val="23"/>
        </w:rPr>
        <w:t xml:space="preserve"> </w:t>
      </w:r>
      <w:r w:rsidR="007F2442" w:rsidRPr="007F2442">
        <w:rPr>
          <w:rFonts w:cstheme="minorHAnsi"/>
          <w:sz w:val="23"/>
          <w:szCs w:val="23"/>
        </w:rPr>
        <w:t>W</w:t>
      </w:r>
      <w:r w:rsidRPr="007F2442">
        <w:rPr>
          <w:rFonts w:cstheme="minorHAnsi"/>
          <w:sz w:val="23"/>
          <w:szCs w:val="23"/>
        </w:rPr>
        <w:t xml:space="preserve"> KPO i w polityce rolnej trzeba szacować w granicach od 10 do 50%. </w:t>
      </w:r>
      <w:r w:rsidR="00712C03" w:rsidRPr="007F2442">
        <w:rPr>
          <w:rFonts w:cstheme="minorHAnsi"/>
          <w:sz w:val="23"/>
          <w:szCs w:val="23"/>
        </w:rPr>
        <w:t>Wyjaśniła</w:t>
      </w:r>
      <w:r w:rsidRPr="007F2442">
        <w:rPr>
          <w:rFonts w:cstheme="minorHAnsi"/>
          <w:sz w:val="23"/>
          <w:szCs w:val="23"/>
        </w:rPr>
        <w:t xml:space="preserve">, że gdy będą znane założenia to będą one przedstawione do wiadomości. Opowiedziała o </w:t>
      </w:r>
      <w:r w:rsidR="00712C03" w:rsidRPr="007F2442">
        <w:rPr>
          <w:rFonts w:cstheme="minorHAnsi"/>
          <w:sz w:val="23"/>
          <w:szCs w:val="23"/>
        </w:rPr>
        <w:t>dotychczasowej</w:t>
      </w:r>
      <w:r w:rsidRPr="007F2442">
        <w:rPr>
          <w:rFonts w:cstheme="minorHAnsi"/>
          <w:sz w:val="23"/>
          <w:szCs w:val="23"/>
        </w:rPr>
        <w:t xml:space="preserve"> praktyce, gdzie odbywało się spotkanie z projektantem, zostały określane technologie, koszty i mniej więcej wkład własny, który mieszkaniec przy oczyszczalni ponosi. Dodała, że ważnym</w:t>
      </w:r>
      <w:r w:rsidR="00712C03" w:rsidRPr="007F2442">
        <w:rPr>
          <w:rFonts w:cstheme="minorHAnsi"/>
          <w:sz w:val="23"/>
          <w:szCs w:val="23"/>
        </w:rPr>
        <w:t>i</w:t>
      </w:r>
      <w:r w:rsidRPr="007F2442">
        <w:rPr>
          <w:rFonts w:cstheme="minorHAnsi"/>
          <w:sz w:val="23"/>
          <w:szCs w:val="23"/>
        </w:rPr>
        <w:t xml:space="preserve"> </w:t>
      </w:r>
      <w:r w:rsidR="00712C03" w:rsidRPr="007F2442">
        <w:rPr>
          <w:rFonts w:cstheme="minorHAnsi"/>
          <w:sz w:val="23"/>
          <w:szCs w:val="23"/>
        </w:rPr>
        <w:t>elementami</w:t>
      </w:r>
      <w:r w:rsidRPr="007F2442">
        <w:rPr>
          <w:rFonts w:cstheme="minorHAnsi"/>
          <w:sz w:val="23"/>
          <w:szCs w:val="23"/>
        </w:rPr>
        <w:t xml:space="preserve"> różnicującym</w:t>
      </w:r>
      <w:r w:rsidR="00712C03" w:rsidRPr="007F2442">
        <w:rPr>
          <w:rFonts w:cstheme="minorHAnsi"/>
          <w:sz w:val="23"/>
          <w:szCs w:val="23"/>
        </w:rPr>
        <w:t>i</w:t>
      </w:r>
      <w:r w:rsidRPr="007F2442">
        <w:rPr>
          <w:rFonts w:cstheme="minorHAnsi"/>
          <w:sz w:val="23"/>
          <w:szCs w:val="23"/>
        </w:rPr>
        <w:t xml:space="preserve"> kwotę jest to </w:t>
      </w:r>
      <w:r w:rsidRPr="007F2442">
        <w:rPr>
          <w:rFonts w:cstheme="minorHAnsi"/>
          <w:sz w:val="23"/>
          <w:szCs w:val="23"/>
        </w:rPr>
        <w:lastRenderedPageBreak/>
        <w:t>jak duża ta oczyszczalnia jest</w:t>
      </w:r>
      <w:r w:rsidR="00712C03" w:rsidRPr="007F2442">
        <w:rPr>
          <w:rFonts w:cstheme="minorHAnsi"/>
          <w:sz w:val="23"/>
          <w:szCs w:val="23"/>
        </w:rPr>
        <w:t xml:space="preserve"> oraz przepompownie, dlatego że nie każdy jest w stanie mieć oczyszczalnie ulokowaną zaraz pod domem. Czasami te elementy rozsączające z oczyszczalni potrzebują być przetransportowane przez przepompownię.  Pani Wójt oznajmiła, że chodzi o to aby się zadeklarować, zrezygnować można zawsze choć lepiej byłoby żeby ludzie podejmowali świadome decyzje.</w:t>
      </w:r>
    </w:p>
    <w:p w14:paraId="2FB3FDBF" w14:textId="4A60C985" w:rsidR="00756061" w:rsidRPr="007F2442" w:rsidRDefault="00756061"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poprosił Pana Jerzego Pawelca o przedstawienie opinii z wspólnego posiedzenia Komisji.</w:t>
      </w:r>
    </w:p>
    <w:p w14:paraId="22E3822A" w14:textId="6AD380F6" w:rsidR="00756061" w:rsidRPr="007F2442" w:rsidRDefault="00756061"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zaopiniowały projekt uchwały pozytywnie. </w:t>
      </w:r>
    </w:p>
    <w:p w14:paraId="5DDB97E6" w14:textId="77777777" w:rsidR="00A664B2" w:rsidRPr="007F2442" w:rsidRDefault="00A664B2" w:rsidP="007F2442">
      <w:pPr>
        <w:spacing w:after="0" w:line="276" w:lineRule="auto"/>
        <w:rPr>
          <w:rFonts w:cstheme="minorHAnsi"/>
          <w:b/>
          <w:bCs/>
          <w:sz w:val="23"/>
          <w:szCs w:val="23"/>
        </w:rPr>
      </w:pPr>
    </w:p>
    <w:p w14:paraId="2AB498D4"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6D57C3E5" w14:textId="3E96E393"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 xml:space="preserve">Podjęcie uchwały Nr VI/35/2024 w sprawie przyjęcia </w:t>
      </w:r>
      <w:r w:rsidR="00C05786" w:rsidRPr="007F2442">
        <w:rPr>
          <w:rFonts w:cstheme="minorHAnsi"/>
          <w:i/>
          <w:iCs/>
          <w:sz w:val="23"/>
          <w:szCs w:val="23"/>
        </w:rPr>
        <w:t>regulaminu</w:t>
      </w:r>
      <w:r w:rsidRPr="007F2442">
        <w:rPr>
          <w:rFonts w:cstheme="minorHAnsi"/>
          <w:i/>
          <w:iCs/>
          <w:sz w:val="23"/>
          <w:szCs w:val="23"/>
        </w:rPr>
        <w:t xml:space="preserve"> uczestnictwa w projekcie "Budowa przydomowych oczyszczalni ścieków na posesjach prywatnych mieszkańców Gminy Jabłonna - edycja 2025"</w:t>
      </w:r>
    </w:p>
    <w:p w14:paraId="5B0321F3"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223A479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30D82273"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6EAE6606"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338CE2A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3EDEE413"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07E07F7A"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4A87253D"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3DAC7EA9"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1D83E9A5"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2E94F278" w14:textId="1726A29D" w:rsidR="00756061" w:rsidRPr="007F2442" w:rsidRDefault="00756061" w:rsidP="007F2442">
      <w:pPr>
        <w:spacing w:after="0" w:line="276" w:lineRule="auto"/>
        <w:rPr>
          <w:rFonts w:cstheme="minorHAnsi"/>
          <w:sz w:val="23"/>
          <w:szCs w:val="23"/>
        </w:rPr>
      </w:pPr>
      <w:r w:rsidRPr="007F2442">
        <w:rPr>
          <w:rFonts w:cstheme="minorHAnsi"/>
          <w:sz w:val="23"/>
          <w:szCs w:val="23"/>
        </w:rPr>
        <w:tab/>
        <w:t>Przewodniczący stwierdził, że w/w uchwała Nr VI/35/2024 została podjęt</w:t>
      </w:r>
      <w:r w:rsidR="00E20A4B" w:rsidRPr="007F2442">
        <w:rPr>
          <w:rFonts w:cstheme="minorHAnsi"/>
          <w:sz w:val="23"/>
          <w:szCs w:val="23"/>
        </w:rPr>
        <w:t>a 14 głosami za, tj. jednomyślnie.</w:t>
      </w:r>
    </w:p>
    <w:p w14:paraId="6AF11EF2" w14:textId="77777777" w:rsidR="00E20A4B" w:rsidRPr="007F2442" w:rsidRDefault="00E20A4B" w:rsidP="007F2442">
      <w:pPr>
        <w:spacing w:after="0" w:line="276" w:lineRule="auto"/>
        <w:rPr>
          <w:rFonts w:cstheme="minorHAnsi"/>
          <w:sz w:val="23"/>
          <w:szCs w:val="23"/>
        </w:rPr>
      </w:pPr>
    </w:p>
    <w:p w14:paraId="68A72705" w14:textId="2754E05B" w:rsidR="000E4169" w:rsidRPr="007F2442" w:rsidRDefault="00000000" w:rsidP="007F2442">
      <w:pPr>
        <w:spacing w:after="0" w:line="276" w:lineRule="auto"/>
        <w:rPr>
          <w:rFonts w:cstheme="minorHAnsi"/>
          <w:sz w:val="23"/>
          <w:szCs w:val="23"/>
        </w:rPr>
      </w:pPr>
      <w:r w:rsidRPr="007F2442">
        <w:rPr>
          <w:rFonts w:cstheme="minorHAnsi"/>
          <w:b/>
          <w:bCs/>
          <w:sz w:val="23"/>
          <w:szCs w:val="23"/>
        </w:rPr>
        <w:t>e) w sprawie wyrażenia zgody na zawarcie kolejnej umowy dzierżawy nieruchomości z dotychczasowym Dzierżawcą</w:t>
      </w:r>
    </w:p>
    <w:p w14:paraId="0AADB296" w14:textId="70C91710" w:rsidR="00E20A4B" w:rsidRPr="007F2442" w:rsidRDefault="00E20A4B" w:rsidP="007F2442">
      <w:pPr>
        <w:spacing w:after="0" w:line="276" w:lineRule="auto"/>
        <w:rPr>
          <w:rFonts w:cstheme="minorHAnsi"/>
          <w:sz w:val="23"/>
          <w:szCs w:val="23"/>
        </w:rPr>
      </w:pPr>
      <w:r w:rsidRPr="007F2442">
        <w:rPr>
          <w:rFonts w:cstheme="minorHAnsi"/>
          <w:b/>
          <w:bCs/>
          <w:sz w:val="23"/>
          <w:szCs w:val="23"/>
          <w:u w:val="single"/>
        </w:rPr>
        <w:t>Magdalena Sałek-Lewczyk</w:t>
      </w:r>
      <w:r w:rsidRPr="007F2442">
        <w:rPr>
          <w:rFonts w:cstheme="minorHAnsi"/>
          <w:sz w:val="23"/>
          <w:szCs w:val="23"/>
        </w:rPr>
        <w:t xml:space="preserve"> </w:t>
      </w:r>
      <w:r w:rsidR="00FC6691" w:rsidRPr="007F2442">
        <w:rPr>
          <w:rFonts w:cstheme="minorHAnsi"/>
          <w:sz w:val="23"/>
          <w:szCs w:val="23"/>
        </w:rPr>
        <w:t>–</w:t>
      </w:r>
      <w:r w:rsidRPr="007F2442">
        <w:rPr>
          <w:rFonts w:cstheme="minorHAnsi"/>
          <w:sz w:val="23"/>
          <w:szCs w:val="23"/>
        </w:rPr>
        <w:t xml:space="preserve"> </w:t>
      </w:r>
      <w:r w:rsidR="00FC6691" w:rsidRPr="007F2442">
        <w:rPr>
          <w:rFonts w:cstheme="minorHAnsi"/>
          <w:sz w:val="23"/>
          <w:szCs w:val="23"/>
        </w:rPr>
        <w:t>poinformowała, że jest to uchwała dotycząca kontynuacji umowy dzierżawy</w:t>
      </w:r>
      <w:r w:rsidR="004E495C" w:rsidRPr="007F2442">
        <w:rPr>
          <w:rFonts w:cstheme="minorHAnsi"/>
          <w:sz w:val="23"/>
          <w:szCs w:val="23"/>
        </w:rPr>
        <w:t xml:space="preserve"> działki za domem</w:t>
      </w:r>
      <w:r w:rsidR="007F2442" w:rsidRPr="007F2442">
        <w:rPr>
          <w:rFonts w:cstheme="minorHAnsi"/>
          <w:sz w:val="23"/>
          <w:szCs w:val="23"/>
        </w:rPr>
        <w:t>,</w:t>
      </w:r>
      <w:r w:rsidR="004E495C" w:rsidRPr="007F2442">
        <w:rPr>
          <w:rFonts w:cstheme="minorHAnsi"/>
          <w:sz w:val="23"/>
          <w:szCs w:val="23"/>
        </w:rPr>
        <w:t xml:space="preserve"> który gmina kupiła 3 lata temu na drodze Wesołej w Jabłonnie Pierwszej. Do tej pory czynsz dzierżawny wynosił 537,68 zł za rok. Pani Wójt przypomniała także, że stawka kwoty dzierżawy za hektar na terenie gminy w tym momencie to 1000 zł.</w:t>
      </w:r>
    </w:p>
    <w:p w14:paraId="1E99FDF0" w14:textId="7DAE2605" w:rsidR="00E20A4B" w:rsidRPr="007F2442" w:rsidRDefault="004E495C"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poprosił Pana Jerzego Pawelca o przedstawienie opinii wspólnego posiedzenia Komisji.</w:t>
      </w:r>
    </w:p>
    <w:p w14:paraId="15728F41" w14:textId="6792EC54" w:rsidR="004E495C" w:rsidRPr="007F2442" w:rsidRDefault="003C1CD4"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zaopiniowały projekt uchwały pozytywnie.</w:t>
      </w:r>
    </w:p>
    <w:p w14:paraId="7B8833A2" w14:textId="77777777" w:rsidR="00E20A4B" w:rsidRPr="007F2442" w:rsidRDefault="00E20A4B" w:rsidP="007F2442">
      <w:pPr>
        <w:spacing w:after="0" w:line="276" w:lineRule="auto"/>
        <w:rPr>
          <w:rFonts w:cstheme="minorHAnsi"/>
          <w:sz w:val="23"/>
          <w:szCs w:val="23"/>
        </w:rPr>
      </w:pPr>
    </w:p>
    <w:p w14:paraId="6F90E0FA"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2413C1D2" w14:textId="0A814C6D"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Podjęcie uchwały Nr VI/36/2024 w sprawie wyrażenia zgody na zawarcie kolejnej umowy dzierżawy nieruchomości z dotychczasowym Dzierżawcą</w:t>
      </w:r>
    </w:p>
    <w:p w14:paraId="24FF5774"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lastRenderedPageBreak/>
        <w:t>Wyniki głosowania</w:t>
      </w:r>
    </w:p>
    <w:p w14:paraId="72CABF86"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67227555"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2FFC2F3F"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78AD56E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2CEBE603"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70E3D1EF"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6EF9BDA6"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7DED8502"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1C1499BC"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2F9D9887" w14:textId="1D1AB225" w:rsidR="003C1CD4" w:rsidRPr="007F2442" w:rsidRDefault="003C1CD4" w:rsidP="007F2442">
      <w:pPr>
        <w:spacing w:after="0" w:line="276" w:lineRule="auto"/>
        <w:rPr>
          <w:rFonts w:cstheme="minorHAnsi"/>
          <w:sz w:val="23"/>
          <w:szCs w:val="23"/>
        </w:rPr>
      </w:pPr>
      <w:r w:rsidRPr="007F2442">
        <w:rPr>
          <w:rFonts w:cstheme="minorHAnsi"/>
          <w:sz w:val="23"/>
          <w:szCs w:val="23"/>
        </w:rPr>
        <w:tab/>
        <w:t xml:space="preserve">Przewodniczący stwierdził, że w/w uchwała Nr VI/36/2024 została </w:t>
      </w:r>
      <w:r w:rsidR="00DF65B1" w:rsidRPr="007F2442">
        <w:rPr>
          <w:rFonts w:cstheme="minorHAnsi"/>
          <w:sz w:val="23"/>
          <w:szCs w:val="23"/>
        </w:rPr>
        <w:t xml:space="preserve">podjęta 14 głosami za, tj. jednomyślnie. </w:t>
      </w:r>
    </w:p>
    <w:p w14:paraId="060D9266" w14:textId="77777777" w:rsidR="00DF65B1" w:rsidRPr="007F2442" w:rsidRDefault="00DF65B1" w:rsidP="007F2442">
      <w:pPr>
        <w:spacing w:after="0" w:line="276" w:lineRule="auto"/>
        <w:rPr>
          <w:rFonts w:cstheme="minorHAnsi"/>
          <w:sz w:val="23"/>
          <w:szCs w:val="23"/>
        </w:rPr>
      </w:pPr>
    </w:p>
    <w:p w14:paraId="5D5A8C73" w14:textId="4C70A03F" w:rsidR="000E4169" w:rsidRPr="007F2442" w:rsidRDefault="00000000" w:rsidP="007F2442">
      <w:pPr>
        <w:spacing w:after="0" w:line="276" w:lineRule="auto"/>
        <w:rPr>
          <w:rFonts w:cstheme="minorHAnsi"/>
          <w:b/>
          <w:bCs/>
          <w:sz w:val="23"/>
          <w:szCs w:val="23"/>
        </w:rPr>
      </w:pPr>
      <w:r w:rsidRPr="007F2442">
        <w:rPr>
          <w:rFonts w:cstheme="minorHAnsi"/>
          <w:b/>
          <w:bCs/>
          <w:sz w:val="23"/>
          <w:szCs w:val="23"/>
        </w:rPr>
        <w:t>f) w sprawie zaciągnięcia długoterminowego kredytu bankowego</w:t>
      </w:r>
    </w:p>
    <w:p w14:paraId="686FD9EE" w14:textId="77777777" w:rsidR="00DF65B1" w:rsidRPr="007F2442" w:rsidRDefault="00DF65B1"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b/>
          <w:bCs/>
          <w:sz w:val="23"/>
          <w:szCs w:val="23"/>
        </w:rPr>
        <w:t xml:space="preserve"> </w:t>
      </w:r>
      <w:r w:rsidRPr="007F2442">
        <w:rPr>
          <w:rFonts w:cstheme="minorHAnsi"/>
          <w:sz w:val="23"/>
          <w:szCs w:val="23"/>
        </w:rPr>
        <w:t>– poprosił Panią Skarbnik o zaprezentowanie projektu uchwały.</w:t>
      </w:r>
    </w:p>
    <w:p w14:paraId="26087C85" w14:textId="77777777" w:rsidR="00DF65B1" w:rsidRPr="007F2442" w:rsidRDefault="00DF65B1" w:rsidP="007F2442">
      <w:pPr>
        <w:spacing w:after="0" w:line="276" w:lineRule="auto"/>
        <w:rPr>
          <w:rFonts w:cstheme="minorHAnsi"/>
          <w:b/>
          <w:bCs/>
          <w:sz w:val="23"/>
          <w:szCs w:val="23"/>
        </w:rPr>
      </w:pPr>
      <w:r w:rsidRPr="007F2442">
        <w:rPr>
          <w:rFonts w:cstheme="minorHAnsi"/>
          <w:b/>
          <w:bCs/>
          <w:sz w:val="23"/>
          <w:szCs w:val="23"/>
          <w:u w:val="single"/>
        </w:rPr>
        <w:t>Jolanta Góra</w:t>
      </w:r>
      <w:r w:rsidRPr="007F2442">
        <w:rPr>
          <w:rFonts w:cstheme="minorHAnsi"/>
          <w:b/>
          <w:bCs/>
          <w:sz w:val="23"/>
          <w:szCs w:val="23"/>
        </w:rPr>
        <w:t xml:space="preserve"> </w:t>
      </w:r>
      <w:r w:rsidRPr="007F2442">
        <w:rPr>
          <w:rFonts w:cstheme="minorHAnsi"/>
          <w:sz w:val="23"/>
          <w:szCs w:val="23"/>
        </w:rPr>
        <w:t>– konsekwencją braku na wynagrodzenia i pochodne dla nauczycieli jest uchwała w sprawie zaciągnięcia długoterminowego kredytu bankowego w kwocie 1 500 000 zł. Kredyt będzie spłacany w latach 2025-2030. Będzie on pokrywany z dochodów własnych. Pani Skarbnik poinformowała, że koszt obsługi kredytu będzie mniej więcej na poziomie 352 000 zł. Dodała, że na wczorajszej komisji ta kwestia była szczegółowo omawiana przez Państwa Radnych.</w:t>
      </w:r>
      <w:r w:rsidRPr="007F2442">
        <w:rPr>
          <w:rFonts w:cstheme="minorHAnsi"/>
          <w:b/>
          <w:bCs/>
          <w:sz w:val="23"/>
          <w:szCs w:val="23"/>
        </w:rPr>
        <w:t xml:space="preserve">  </w:t>
      </w:r>
    </w:p>
    <w:p w14:paraId="2E9DB3DD" w14:textId="77777777" w:rsidR="00DF65B1" w:rsidRPr="007F2442" w:rsidRDefault="00DF65B1"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b/>
          <w:bCs/>
          <w:sz w:val="23"/>
          <w:szCs w:val="23"/>
        </w:rPr>
        <w:t xml:space="preserve"> </w:t>
      </w:r>
      <w:r w:rsidRPr="007F2442">
        <w:rPr>
          <w:rFonts w:cstheme="minorHAnsi"/>
          <w:sz w:val="23"/>
          <w:szCs w:val="23"/>
        </w:rPr>
        <w:t>– poprosił o przedstawienie opinii Komisji w sprawie tego projektu uchwały.</w:t>
      </w:r>
    </w:p>
    <w:p w14:paraId="7309EBF1" w14:textId="77777777" w:rsidR="00DF65B1" w:rsidRPr="007F2442" w:rsidRDefault="00DF65B1"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b/>
          <w:bCs/>
          <w:sz w:val="23"/>
          <w:szCs w:val="23"/>
        </w:rPr>
        <w:t xml:space="preserve"> </w:t>
      </w:r>
      <w:r w:rsidRPr="007F2442">
        <w:rPr>
          <w:rFonts w:cstheme="minorHAnsi"/>
          <w:sz w:val="23"/>
          <w:szCs w:val="23"/>
        </w:rPr>
        <w:t xml:space="preserve">– Komisje na wspólnym posiedzeniu zaopiniowały projekt uchwały pozytywnie. </w:t>
      </w:r>
    </w:p>
    <w:p w14:paraId="5EAD6167" w14:textId="77777777" w:rsidR="00DF65B1" w:rsidRPr="007F2442" w:rsidRDefault="00DF65B1" w:rsidP="007F2442">
      <w:pPr>
        <w:spacing w:after="0" w:line="276" w:lineRule="auto"/>
        <w:rPr>
          <w:rFonts w:cstheme="minorHAnsi"/>
          <w:sz w:val="23"/>
          <w:szCs w:val="23"/>
        </w:rPr>
      </w:pPr>
      <w:r w:rsidRPr="007F2442">
        <w:rPr>
          <w:rFonts w:cstheme="minorHAnsi"/>
          <w:sz w:val="23"/>
          <w:szCs w:val="23"/>
        </w:rPr>
        <w:t xml:space="preserve">Nie zgłoszono pytań ani uwag do przedstawionego projektu uchwały, wobec czego Przewodniczący zarządził głosowanie. </w:t>
      </w:r>
    </w:p>
    <w:p w14:paraId="3C7E9924" w14:textId="77777777" w:rsidR="00DF65B1" w:rsidRPr="007F2442" w:rsidRDefault="00DF65B1" w:rsidP="007F2442">
      <w:pPr>
        <w:spacing w:after="0" w:line="276" w:lineRule="auto"/>
        <w:rPr>
          <w:rFonts w:cstheme="minorHAnsi"/>
          <w:sz w:val="23"/>
          <w:szCs w:val="23"/>
        </w:rPr>
      </w:pPr>
    </w:p>
    <w:p w14:paraId="5FC5C30F" w14:textId="77777777" w:rsidR="00DF65B1" w:rsidRPr="007F2442" w:rsidRDefault="00DF65B1"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40D8ED24"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Podjęcie uchwały Nr VI/37/2024 w sprawie zaciągnięcia długoterminowego kredytu bankowego</w:t>
      </w:r>
    </w:p>
    <w:p w14:paraId="5D0E5DFC" w14:textId="77777777" w:rsidR="00DF65B1" w:rsidRPr="007F2442" w:rsidRDefault="00DF65B1"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0B387992"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109C9488" w14:textId="77777777" w:rsidR="00DF65B1" w:rsidRPr="007F2442" w:rsidRDefault="00DF65B1"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61FAEB9D"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ZA (14)</w:t>
      </w:r>
    </w:p>
    <w:p w14:paraId="722DC770"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614918FC"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PRZECIW (0)</w:t>
      </w:r>
    </w:p>
    <w:p w14:paraId="4C505AC8"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WSTRZYMUJĘ SIĘ (0)</w:t>
      </w:r>
    </w:p>
    <w:p w14:paraId="41B77F53"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BRAK GŁOSU (0)</w:t>
      </w:r>
    </w:p>
    <w:p w14:paraId="379C76BC"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NIEOBECNI (1)</w:t>
      </w:r>
    </w:p>
    <w:p w14:paraId="0883CD23" w14:textId="77777777" w:rsidR="00DF65B1" w:rsidRPr="007F2442" w:rsidRDefault="00DF65B1" w:rsidP="007F2442">
      <w:pPr>
        <w:spacing w:after="0" w:line="276" w:lineRule="auto"/>
        <w:rPr>
          <w:rFonts w:cstheme="minorHAnsi"/>
          <w:i/>
          <w:iCs/>
          <w:sz w:val="23"/>
          <w:szCs w:val="23"/>
        </w:rPr>
      </w:pPr>
      <w:r w:rsidRPr="007F2442">
        <w:rPr>
          <w:rFonts w:cstheme="minorHAnsi"/>
          <w:i/>
          <w:iCs/>
          <w:sz w:val="23"/>
          <w:szCs w:val="23"/>
        </w:rPr>
        <w:t>Marcin Pielecha</w:t>
      </w:r>
    </w:p>
    <w:p w14:paraId="43616C17" w14:textId="77777777" w:rsidR="00DF65B1" w:rsidRPr="007F2442" w:rsidRDefault="00DF65B1" w:rsidP="007F2442">
      <w:pPr>
        <w:spacing w:after="0" w:line="276" w:lineRule="auto"/>
        <w:rPr>
          <w:rFonts w:cstheme="minorHAnsi"/>
          <w:sz w:val="23"/>
          <w:szCs w:val="23"/>
        </w:rPr>
      </w:pPr>
      <w:r w:rsidRPr="007F2442">
        <w:rPr>
          <w:rFonts w:cstheme="minorHAnsi"/>
          <w:sz w:val="23"/>
          <w:szCs w:val="23"/>
        </w:rPr>
        <w:lastRenderedPageBreak/>
        <w:tab/>
        <w:t xml:space="preserve">Przewodniczący stwierdził, że w/w uchwała Nr VI/37/2024 została podjęta 14 głosami za tj. jednomyślnie. </w:t>
      </w:r>
    </w:p>
    <w:p w14:paraId="482EB007" w14:textId="77777777" w:rsidR="00DF65B1" w:rsidRPr="007F2442" w:rsidRDefault="00DF65B1" w:rsidP="007F2442">
      <w:pPr>
        <w:spacing w:after="0" w:line="276" w:lineRule="auto"/>
        <w:rPr>
          <w:rFonts w:cstheme="minorHAnsi"/>
          <w:b/>
          <w:bCs/>
          <w:sz w:val="23"/>
          <w:szCs w:val="23"/>
        </w:rPr>
      </w:pPr>
    </w:p>
    <w:p w14:paraId="6AA61A51" w14:textId="198D7FE4" w:rsidR="000E4169" w:rsidRPr="007F2442" w:rsidRDefault="00282B1E" w:rsidP="007F2442">
      <w:pPr>
        <w:spacing w:after="0" w:line="276" w:lineRule="auto"/>
        <w:rPr>
          <w:rFonts w:cstheme="minorHAnsi"/>
          <w:b/>
          <w:bCs/>
          <w:sz w:val="23"/>
          <w:szCs w:val="23"/>
        </w:rPr>
      </w:pPr>
      <w:r w:rsidRPr="007F2442">
        <w:rPr>
          <w:rFonts w:cstheme="minorHAnsi"/>
          <w:b/>
          <w:bCs/>
          <w:sz w:val="23"/>
          <w:szCs w:val="23"/>
        </w:rPr>
        <w:t>g) w sprawie zmian w budżecie na rok 2024</w:t>
      </w:r>
    </w:p>
    <w:p w14:paraId="6AA8DF2F" w14:textId="2776C7F0" w:rsidR="00282B1E" w:rsidRPr="007F2442" w:rsidRDefault="00282B1E" w:rsidP="007F2442">
      <w:pPr>
        <w:spacing w:after="0" w:line="276" w:lineRule="auto"/>
        <w:rPr>
          <w:rFonts w:cstheme="minorHAnsi"/>
          <w:sz w:val="23"/>
          <w:szCs w:val="23"/>
        </w:rPr>
      </w:pPr>
      <w:r w:rsidRPr="007F2442">
        <w:rPr>
          <w:rFonts w:cstheme="minorHAnsi"/>
          <w:b/>
          <w:bCs/>
          <w:sz w:val="23"/>
          <w:szCs w:val="23"/>
          <w:u w:val="single"/>
        </w:rPr>
        <w:t>Jolanta Góra</w:t>
      </w:r>
      <w:r w:rsidRPr="007F2442">
        <w:rPr>
          <w:rFonts w:cstheme="minorHAnsi"/>
          <w:b/>
          <w:bCs/>
          <w:sz w:val="23"/>
          <w:szCs w:val="23"/>
        </w:rPr>
        <w:t xml:space="preserve"> </w:t>
      </w:r>
      <w:r w:rsidRPr="007F2442">
        <w:rPr>
          <w:rFonts w:cstheme="minorHAnsi"/>
          <w:sz w:val="23"/>
          <w:szCs w:val="23"/>
        </w:rPr>
        <w:t>–</w:t>
      </w:r>
      <w:r w:rsidRPr="007F2442">
        <w:rPr>
          <w:rFonts w:cstheme="minorHAnsi"/>
          <w:b/>
          <w:bCs/>
          <w:sz w:val="23"/>
          <w:szCs w:val="23"/>
        </w:rPr>
        <w:t xml:space="preserve"> </w:t>
      </w:r>
      <w:r w:rsidRPr="007F2442">
        <w:rPr>
          <w:rFonts w:cstheme="minorHAnsi"/>
          <w:sz w:val="23"/>
          <w:szCs w:val="23"/>
        </w:rPr>
        <w:t xml:space="preserve">przedstawiła projekt uchwały, informując że zmiany dotyczą zarówno dochodów jak i wydatków. Wyjaśniła, że dochody dotyczą głównie wpływów z dotacji a także częściowo również te które wpłynęły ponad plan. Pani Skarbnik omówiła poszczególne pozycje dotyczące zmniejszeń i zwiększeń po stronie dochodów i wydatków. Państwo Radni otrzymali w materiałach na sesję uzasadnienie szczegółowo obrazujące poszczególne zmiany, które </w:t>
      </w:r>
      <w:r w:rsidR="000E017F" w:rsidRPr="007F2442">
        <w:rPr>
          <w:rFonts w:cstheme="minorHAnsi"/>
          <w:sz w:val="23"/>
          <w:szCs w:val="23"/>
        </w:rPr>
        <w:t xml:space="preserve">przedstawiła </w:t>
      </w:r>
      <w:r w:rsidRPr="007F2442">
        <w:rPr>
          <w:rFonts w:cstheme="minorHAnsi"/>
          <w:sz w:val="23"/>
          <w:szCs w:val="23"/>
        </w:rPr>
        <w:t xml:space="preserve">Pani Jolanta Góra. Uzasadnienie to stanowi załącznik do niniejszego protokołu. </w:t>
      </w:r>
    </w:p>
    <w:p w14:paraId="4D1FCF7D" w14:textId="507DABC9" w:rsidR="00282B1E" w:rsidRPr="007F2442" w:rsidRDefault="00282B1E"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poprosił Pana Jerzego Pawelca o przedstawienie opinii na temat tego projektu uchwały z wspólnego posiedzenia Komisji.</w:t>
      </w:r>
    </w:p>
    <w:p w14:paraId="6861D1A7" w14:textId="500E620D" w:rsidR="00282B1E" w:rsidRPr="007F2442" w:rsidRDefault="00282B1E"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zaopiniowały projekt uchwały pozytywnie. </w:t>
      </w:r>
    </w:p>
    <w:p w14:paraId="606D7873" w14:textId="77777777" w:rsidR="00282B1E" w:rsidRPr="007F2442" w:rsidRDefault="00282B1E" w:rsidP="007F2442">
      <w:pPr>
        <w:spacing w:after="0" w:line="276" w:lineRule="auto"/>
        <w:rPr>
          <w:rFonts w:cstheme="minorHAnsi"/>
          <w:b/>
          <w:bCs/>
          <w:sz w:val="23"/>
          <w:szCs w:val="23"/>
        </w:rPr>
      </w:pPr>
    </w:p>
    <w:p w14:paraId="014C830D"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6F4C333B"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Podjęcie uchwały Nr VI/38/2024 w sprawie zmian w budżecie na rok 2024</w:t>
      </w:r>
    </w:p>
    <w:p w14:paraId="59565066"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5F574912"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329B2695"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0524035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519FDE1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7D1803E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1D599B5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11A83E7B"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7E71B62B"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6B66866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4FD44D80" w14:textId="501FE8EE" w:rsidR="00282B1E" w:rsidRPr="007F2442" w:rsidRDefault="00282B1E" w:rsidP="007F2442">
      <w:pPr>
        <w:spacing w:after="0" w:line="276" w:lineRule="auto"/>
        <w:rPr>
          <w:rFonts w:cstheme="minorHAnsi"/>
          <w:sz w:val="23"/>
          <w:szCs w:val="23"/>
        </w:rPr>
      </w:pPr>
      <w:r w:rsidRPr="007F2442">
        <w:rPr>
          <w:rFonts w:cstheme="minorHAnsi"/>
          <w:sz w:val="23"/>
          <w:szCs w:val="23"/>
        </w:rPr>
        <w:tab/>
        <w:t xml:space="preserve">Przewodniczący stwierdził, że w/w uchwała Nr VI/38/2024 została podjęta 14 głosami za, tj. jednomyślnie. </w:t>
      </w:r>
    </w:p>
    <w:p w14:paraId="3E94386C" w14:textId="77777777" w:rsidR="00282B1E" w:rsidRPr="007F2442" w:rsidRDefault="00282B1E" w:rsidP="007F2442">
      <w:pPr>
        <w:spacing w:after="0" w:line="276" w:lineRule="auto"/>
        <w:rPr>
          <w:rFonts w:cstheme="minorHAnsi"/>
          <w:sz w:val="23"/>
          <w:szCs w:val="23"/>
        </w:rPr>
      </w:pPr>
    </w:p>
    <w:p w14:paraId="573E33B1" w14:textId="72F584B2" w:rsidR="000E4169" w:rsidRPr="007F2442" w:rsidRDefault="00282B1E" w:rsidP="007F2442">
      <w:pPr>
        <w:spacing w:after="0" w:line="276" w:lineRule="auto"/>
        <w:rPr>
          <w:rFonts w:cstheme="minorHAnsi"/>
          <w:b/>
          <w:bCs/>
          <w:sz w:val="23"/>
          <w:szCs w:val="23"/>
        </w:rPr>
      </w:pPr>
      <w:r w:rsidRPr="007F2442">
        <w:rPr>
          <w:rFonts w:cstheme="minorHAnsi"/>
          <w:b/>
          <w:bCs/>
          <w:sz w:val="23"/>
          <w:szCs w:val="23"/>
        </w:rPr>
        <w:t>h) w sprawie zmiany wieloletniej prognozy finansowej</w:t>
      </w:r>
    </w:p>
    <w:p w14:paraId="4F17B824" w14:textId="2B53C86E" w:rsidR="000E017F" w:rsidRPr="007F2442" w:rsidRDefault="000E017F" w:rsidP="007F2442">
      <w:pPr>
        <w:spacing w:after="0" w:line="276" w:lineRule="auto"/>
        <w:rPr>
          <w:rFonts w:cstheme="minorHAnsi"/>
          <w:sz w:val="23"/>
          <w:szCs w:val="23"/>
        </w:rPr>
      </w:pPr>
      <w:r w:rsidRPr="007F2442">
        <w:rPr>
          <w:rFonts w:cstheme="minorHAnsi"/>
          <w:b/>
          <w:bCs/>
          <w:sz w:val="23"/>
          <w:szCs w:val="23"/>
          <w:u w:val="single"/>
        </w:rPr>
        <w:t>Jolanta Góra</w:t>
      </w:r>
      <w:r w:rsidRPr="007F2442">
        <w:rPr>
          <w:rFonts w:cstheme="minorHAnsi"/>
          <w:b/>
          <w:bCs/>
          <w:sz w:val="23"/>
          <w:szCs w:val="23"/>
        </w:rPr>
        <w:t xml:space="preserve"> </w:t>
      </w:r>
      <w:r w:rsidRPr="007F2442">
        <w:rPr>
          <w:rFonts w:cstheme="minorHAnsi"/>
          <w:sz w:val="23"/>
          <w:szCs w:val="23"/>
        </w:rPr>
        <w:t>– oznajmiła, że uchwała została zmieniona w zakresie załącznika nr 1 i 2. Wytłumaczyła, że w załączniku nr 2 – wykaz przedsięwzięć zostało zmienione przedsięwzięcie Rozwój usług społecznych w LOM gdzie dokonano przeniesienia z wydatków majątkowych na wydatki bieżące. Zmieniono także przedsięwzięcie dotyczące przebudowy ciągu komunikacyjnego obejmującego drogę powiatową 2269L tzw. Czarna Aleja z uwagi na zmniejszenia kwot dotacji na 2024 i 2025.</w:t>
      </w:r>
      <w:r w:rsidR="00ED3A81" w:rsidRPr="007F2442">
        <w:rPr>
          <w:rFonts w:cstheme="minorHAnsi"/>
          <w:sz w:val="23"/>
          <w:szCs w:val="23"/>
        </w:rPr>
        <w:t xml:space="preserve"> </w:t>
      </w:r>
      <w:r w:rsidR="005C1011" w:rsidRPr="007F2442">
        <w:rPr>
          <w:rFonts w:cstheme="minorHAnsi"/>
          <w:sz w:val="23"/>
          <w:szCs w:val="23"/>
        </w:rPr>
        <w:t>Wyjaśniła, że z</w:t>
      </w:r>
      <w:r w:rsidR="00ED3A81" w:rsidRPr="007F2442">
        <w:rPr>
          <w:rFonts w:cstheme="minorHAnsi"/>
          <w:sz w:val="23"/>
          <w:szCs w:val="23"/>
        </w:rPr>
        <w:t>ostały wprowadzone 2 nowe przedsięwzięcia – budowa odcinka siedzi wodociągowej w Piotrkowie Drugim przy drodze 835 tj. kwota 99 500 zł oraz zakup ciągnika z wyposażeniem</w:t>
      </w:r>
      <w:r w:rsidR="005C1011" w:rsidRPr="007F2442">
        <w:rPr>
          <w:rFonts w:cstheme="minorHAnsi"/>
          <w:sz w:val="23"/>
          <w:szCs w:val="23"/>
        </w:rPr>
        <w:t xml:space="preserve"> zgodnie ze zmianami w budżecie. </w:t>
      </w:r>
      <w:r w:rsidR="00ED3A81" w:rsidRPr="007F2442">
        <w:rPr>
          <w:rFonts w:cstheme="minorHAnsi"/>
          <w:sz w:val="23"/>
          <w:szCs w:val="23"/>
        </w:rPr>
        <w:t xml:space="preserve"> </w:t>
      </w:r>
      <w:r w:rsidR="005C1011" w:rsidRPr="007F2442">
        <w:rPr>
          <w:rFonts w:cstheme="minorHAnsi"/>
          <w:sz w:val="23"/>
          <w:szCs w:val="23"/>
        </w:rPr>
        <w:t xml:space="preserve">Natomiast w załączniku nr 1 – Wieloletnia Prognoza Finansowa </w:t>
      </w:r>
      <w:r w:rsidR="005C1011" w:rsidRPr="007F2442">
        <w:rPr>
          <w:rFonts w:cstheme="minorHAnsi"/>
          <w:sz w:val="23"/>
          <w:szCs w:val="23"/>
        </w:rPr>
        <w:lastRenderedPageBreak/>
        <w:t xml:space="preserve">zostały rozpisane na lata 2025-2023 kwoty do spłaty nowego kredytu. Poza tym Pani Skarbnik poinformowała, że rok 2024 został dostosowany do zmian w budżecie. </w:t>
      </w:r>
    </w:p>
    <w:p w14:paraId="63271E14" w14:textId="582156ED" w:rsidR="005C1011" w:rsidRPr="007F2442" w:rsidRDefault="005C1011" w:rsidP="007F2442">
      <w:pPr>
        <w:spacing w:after="0" w:line="276" w:lineRule="auto"/>
        <w:rPr>
          <w:rFonts w:cstheme="minorHAnsi"/>
          <w:sz w:val="23"/>
          <w:szCs w:val="23"/>
        </w:rPr>
      </w:pPr>
      <w:r w:rsidRPr="007F2442">
        <w:rPr>
          <w:rFonts w:cstheme="minorHAnsi"/>
          <w:b/>
          <w:bCs/>
          <w:sz w:val="23"/>
          <w:szCs w:val="23"/>
          <w:u w:val="single"/>
        </w:rPr>
        <w:t>Kamil Skałecki</w:t>
      </w:r>
      <w:r w:rsidRPr="007F2442">
        <w:rPr>
          <w:rFonts w:cstheme="minorHAnsi"/>
          <w:sz w:val="23"/>
          <w:szCs w:val="23"/>
        </w:rPr>
        <w:t xml:space="preserve"> – poprosił Pana Jerzego Pawelca o przedstawienie opinii wspólnego posiedzenia Komisji. </w:t>
      </w:r>
    </w:p>
    <w:p w14:paraId="24BEFAE4" w14:textId="283344F9" w:rsidR="005C1011" w:rsidRPr="007F2442" w:rsidRDefault="005C1011" w:rsidP="007F2442">
      <w:pPr>
        <w:spacing w:after="0" w:line="276" w:lineRule="auto"/>
        <w:rPr>
          <w:rFonts w:cstheme="minorHAnsi"/>
          <w:sz w:val="23"/>
          <w:szCs w:val="23"/>
        </w:rPr>
      </w:pPr>
      <w:r w:rsidRPr="007F2442">
        <w:rPr>
          <w:rFonts w:cstheme="minorHAnsi"/>
          <w:b/>
          <w:bCs/>
          <w:sz w:val="23"/>
          <w:szCs w:val="23"/>
          <w:u w:val="single"/>
        </w:rPr>
        <w:t>Jerzy Pawelec</w:t>
      </w:r>
      <w:r w:rsidRPr="007F2442">
        <w:rPr>
          <w:rFonts w:cstheme="minorHAnsi"/>
          <w:sz w:val="23"/>
          <w:szCs w:val="23"/>
        </w:rPr>
        <w:t xml:space="preserve"> – Komisje na wspólnym posiedzeniu zaopiniowały projekt uchwały pozytywnie. </w:t>
      </w:r>
    </w:p>
    <w:p w14:paraId="5B5FC642" w14:textId="77777777" w:rsidR="000E017F" w:rsidRPr="007F2442" w:rsidRDefault="000E017F" w:rsidP="007F2442">
      <w:pPr>
        <w:spacing w:after="0" w:line="276" w:lineRule="auto"/>
        <w:rPr>
          <w:rFonts w:cstheme="minorHAnsi"/>
          <w:b/>
          <w:bCs/>
          <w:sz w:val="23"/>
          <w:szCs w:val="23"/>
        </w:rPr>
      </w:pPr>
    </w:p>
    <w:p w14:paraId="08520244"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4D2DB2EF"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Podjęcie uchwały Nr VI/37/2024 w sprawie zmiany wieloletniej prognozy finansowej.</w:t>
      </w:r>
    </w:p>
    <w:p w14:paraId="6D36588F"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58F048B4"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15220AD1"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5605BD34"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35386675"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4FBF65ED"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7CB6239D"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72813B2A"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62C7A148"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1F833E12"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0F6D100D" w14:textId="33962A5C" w:rsidR="005C1011" w:rsidRPr="007F2442" w:rsidRDefault="005C1011" w:rsidP="007F2442">
      <w:pPr>
        <w:spacing w:after="0" w:line="276" w:lineRule="auto"/>
        <w:rPr>
          <w:rFonts w:cstheme="minorHAnsi"/>
          <w:sz w:val="23"/>
          <w:szCs w:val="23"/>
        </w:rPr>
      </w:pPr>
      <w:r w:rsidRPr="007F2442">
        <w:rPr>
          <w:rFonts w:cstheme="minorHAnsi"/>
          <w:sz w:val="23"/>
          <w:szCs w:val="23"/>
        </w:rPr>
        <w:tab/>
      </w:r>
      <w:r w:rsidR="002977CC" w:rsidRPr="007F2442">
        <w:rPr>
          <w:rFonts w:cstheme="minorHAnsi"/>
          <w:sz w:val="23"/>
          <w:szCs w:val="23"/>
        </w:rPr>
        <w:t xml:space="preserve">Przewodniczący stwierdził, że w/w uchwała Nr VI/37/2024 została podjęta 14 głosami za, tj. jednomyślnie. </w:t>
      </w:r>
    </w:p>
    <w:p w14:paraId="199A6723" w14:textId="77777777" w:rsidR="002977CC" w:rsidRPr="007F2442" w:rsidRDefault="002977CC" w:rsidP="007F2442">
      <w:pPr>
        <w:spacing w:after="0" w:line="276" w:lineRule="auto"/>
        <w:rPr>
          <w:rFonts w:cstheme="minorHAnsi"/>
          <w:sz w:val="23"/>
          <w:szCs w:val="23"/>
        </w:rPr>
      </w:pPr>
    </w:p>
    <w:p w14:paraId="08F0F622" w14:textId="3C8D9CEE" w:rsidR="000E4169" w:rsidRPr="007F2442" w:rsidRDefault="002977CC" w:rsidP="007F2442">
      <w:pPr>
        <w:spacing w:after="0" w:line="276" w:lineRule="auto"/>
        <w:rPr>
          <w:rFonts w:cstheme="minorHAnsi"/>
          <w:b/>
          <w:bCs/>
          <w:sz w:val="23"/>
          <w:szCs w:val="23"/>
        </w:rPr>
      </w:pPr>
      <w:r w:rsidRPr="007F2442">
        <w:rPr>
          <w:rFonts w:cstheme="minorHAnsi"/>
          <w:b/>
          <w:bCs/>
          <w:sz w:val="23"/>
          <w:szCs w:val="23"/>
        </w:rPr>
        <w:t>Ad. 7. Przyjęcie protokołu z V sesji Rady Gminy Jabłonna z dnia 17.09.2024 r.</w:t>
      </w:r>
    </w:p>
    <w:p w14:paraId="2C833670" w14:textId="61DB2BD8" w:rsidR="002977CC" w:rsidRPr="007F2442" w:rsidRDefault="00982643" w:rsidP="007F2442">
      <w:pPr>
        <w:spacing w:after="0" w:line="276" w:lineRule="auto"/>
        <w:rPr>
          <w:rFonts w:cstheme="minorHAnsi"/>
          <w:sz w:val="23"/>
          <w:szCs w:val="23"/>
        </w:rPr>
      </w:pPr>
      <w:r w:rsidRPr="007F2442">
        <w:rPr>
          <w:rFonts w:cstheme="minorHAnsi"/>
          <w:sz w:val="23"/>
          <w:szCs w:val="23"/>
        </w:rPr>
        <w:t xml:space="preserve">Nie zgłoszono uwag do w/w protokołu. </w:t>
      </w:r>
    </w:p>
    <w:p w14:paraId="6DD15385" w14:textId="77777777" w:rsidR="00982643" w:rsidRPr="007F2442" w:rsidRDefault="00982643" w:rsidP="007F2442">
      <w:pPr>
        <w:spacing w:after="0" w:line="276" w:lineRule="auto"/>
        <w:rPr>
          <w:rFonts w:cstheme="minorHAnsi"/>
          <w:sz w:val="23"/>
          <w:szCs w:val="23"/>
        </w:rPr>
      </w:pPr>
    </w:p>
    <w:p w14:paraId="1F1F35AB"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Głosowano w sprawie</w:t>
      </w:r>
    </w:p>
    <w:p w14:paraId="0B5AA742"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Przyjęcie protokołu z V sesji Rady Gminy Jabłonna z dnia 17.09.2024 r.</w:t>
      </w:r>
    </w:p>
    <w:p w14:paraId="2FCF430E" w14:textId="77777777" w:rsidR="000E4169" w:rsidRPr="007F2442" w:rsidRDefault="00000000" w:rsidP="007F2442">
      <w:pPr>
        <w:spacing w:after="0" w:line="276" w:lineRule="auto"/>
        <w:rPr>
          <w:rFonts w:cstheme="minorHAnsi"/>
          <w:i/>
          <w:iCs/>
          <w:sz w:val="23"/>
          <w:szCs w:val="23"/>
        </w:rPr>
      </w:pPr>
      <w:r w:rsidRPr="007F2442">
        <w:rPr>
          <w:rFonts w:cstheme="minorHAnsi"/>
          <w:b/>
          <w:i/>
          <w:iCs/>
          <w:sz w:val="23"/>
          <w:szCs w:val="23"/>
          <w:u w:val="single"/>
        </w:rPr>
        <w:t>Wyniki głosowania</w:t>
      </w:r>
    </w:p>
    <w:p w14:paraId="3D4C2CC7"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 PRZECIW: 0, WSTRZYMUJĘ SIĘ: 0, BRAK GŁOSU: 0, NIEOBECNI: 1</w:t>
      </w:r>
    </w:p>
    <w:p w14:paraId="2E5EAD14" w14:textId="77777777" w:rsidR="000E4169" w:rsidRPr="007F2442" w:rsidRDefault="00000000" w:rsidP="007F2442">
      <w:pPr>
        <w:spacing w:after="0" w:line="276" w:lineRule="auto"/>
        <w:rPr>
          <w:rFonts w:cstheme="minorHAnsi"/>
          <w:b/>
          <w:bCs/>
          <w:i/>
          <w:iCs/>
          <w:sz w:val="23"/>
          <w:szCs w:val="23"/>
        </w:rPr>
      </w:pPr>
      <w:r w:rsidRPr="007F2442">
        <w:rPr>
          <w:rFonts w:cstheme="minorHAnsi"/>
          <w:b/>
          <w:bCs/>
          <w:i/>
          <w:iCs/>
          <w:sz w:val="23"/>
          <w:szCs w:val="23"/>
          <w:u w:val="single"/>
        </w:rPr>
        <w:t>Wyniki imienne</w:t>
      </w:r>
    </w:p>
    <w:p w14:paraId="0122A97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ZA (14)</w:t>
      </w:r>
    </w:p>
    <w:p w14:paraId="29CCF65B"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Wiesława Bogusz, Łukasz Burak, Liliana Dalmata, Adam Klimek, Ryszard Lis, Agnieszka Maj, Agnieszka Malec, Mariusz Mielnik, Grzegorz Nowak, Monika Nowak, Jerzy Pawelec, Kamil Skałecki, Henryk Wilkołek, Michał Zdunek</w:t>
      </w:r>
    </w:p>
    <w:p w14:paraId="3713C1A6"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PRZECIW (0)</w:t>
      </w:r>
    </w:p>
    <w:p w14:paraId="0BF8D250"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WSTRZYMUJĘ SIĘ (0)</w:t>
      </w:r>
    </w:p>
    <w:p w14:paraId="63A9107E"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BRAK GŁOSU (0)</w:t>
      </w:r>
    </w:p>
    <w:p w14:paraId="67EA8BE9"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NIEOBECNI (1)</w:t>
      </w:r>
    </w:p>
    <w:p w14:paraId="2C065731" w14:textId="77777777" w:rsidR="000E4169" w:rsidRPr="007F2442" w:rsidRDefault="00000000" w:rsidP="007F2442">
      <w:pPr>
        <w:spacing w:after="0" w:line="276" w:lineRule="auto"/>
        <w:rPr>
          <w:rFonts w:cstheme="minorHAnsi"/>
          <w:i/>
          <w:iCs/>
          <w:sz w:val="23"/>
          <w:szCs w:val="23"/>
        </w:rPr>
      </w:pPr>
      <w:r w:rsidRPr="007F2442">
        <w:rPr>
          <w:rFonts w:cstheme="minorHAnsi"/>
          <w:i/>
          <w:iCs/>
          <w:sz w:val="23"/>
          <w:szCs w:val="23"/>
        </w:rPr>
        <w:t>Marcin Pielecha</w:t>
      </w:r>
    </w:p>
    <w:p w14:paraId="05B1133F" w14:textId="41AFBC7D" w:rsidR="00982643" w:rsidRPr="007F2442" w:rsidRDefault="00982643" w:rsidP="007F2442">
      <w:pPr>
        <w:spacing w:after="0" w:line="276" w:lineRule="auto"/>
        <w:rPr>
          <w:rFonts w:cstheme="minorHAnsi"/>
          <w:sz w:val="23"/>
          <w:szCs w:val="23"/>
        </w:rPr>
      </w:pPr>
      <w:r w:rsidRPr="007F2442">
        <w:rPr>
          <w:rFonts w:cstheme="minorHAnsi"/>
          <w:sz w:val="23"/>
          <w:szCs w:val="23"/>
        </w:rPr>
        <w:tab/>
        <w:t xml:space="preserve">Przewodniczący stwierdził, że w/w protokół został przyjęty 14 głosami za, tj. jednomyślnie. </w:t>
      </w:r>
    </w:p>
    <w:p w14:paraId="39ADCED9" w14:textId="77777777" w:rsidR="00982643" w:rsidRPr="007F2442" w:rsidRDefault="00982643" w:rsidP="007F2442">
      <w:pPr>
        <w:spacing w:after="0" w:line="276" w:lineRule="auto"/>
        <w:rPr>
          <w:rFonts w:cstheme="minorHAnsi"/>
          <w:sz w:val="23"/>
          <w:szCs w:val="23"/>
        </w:rPr>
      </w:pPr>
    </w:p>
    <w:p w14:paraId="0A4BBBB6" w14:textId="380D74DC" w:rsidR="000E4169" w:rsidRPr="007F2442" w:rsidRDefault="00982643" w:rsidP="007F2442">
      <w:pPr>
        <w:spacing w:after="0" w:line="276" w:lineRule="auto"/>
        <w:rPr>
          <w:rFonts w:cstheme="minorHAnsi"/>
          <w:b/>
          <w:bCs/>
          <w:sz w:val="23"/>
          <w:szCs w:val="23"/>
        </w:rPr>
      </w:pPr>
      <w:r w:rsidRPr="007F2442">
        <w:rPr>
          <w:rFonts w:cstheme="minorHAnsi"/>
          <w:b/>
          <w:bCs/>
          <w:sz w:val="23"/>
          <w:szCs w:val="23"/>
        </w:rPr>
        <w:t>Ad. 8. Odpowiedzi na interpelacje i zapytania.</w:t>
      </w:r>
    </w:p>
    <w:p w14:paraId="460E9FBE" w14:textId="3492F6E3" w:rsidR="00982643" w:rsidRPr="007F2442" w:rsidRDefault="00982643" w:rsidP="007F2442">
      <w:pPr>
        <w:spacing w:after="0" w:line="276" w:lineRule="auto"/>
        <w:rPr>
          <w:rFonts w:cstheme="minorHAnsi"/>
          <w:sz w:val="23"/>
          <w:szCs w:val="23"/>
        </w:rPr>
      </w:pPr>
      <w:r w:rsidRPr="007F2442">
        <w:rPr>
          <w:rFonts w:cstheme="minorHAnsi"/>
          <w:sz w:val="23"/>
          <w:szCs w:val="23"/>
        </w:rPr>
        <w:t xml:space="preserve">W związku z tym, że na ostatniej sesji nikt nie skorzystał z tego trybu Pan Przewodniczący zamknął ten punkt porządku obrad. </w:t>
      </w:r>
    </w:p>
    <w:p w14:paraId="3D79A306" w14:textId="77777777" w:rsidR="00982643" w:rsidRPr="007F2442" w:rsidRDefault="00982643" w:rsidP="007F2442">
      <w:pPr>
        <w:spacing w:after="0" w:line="276" w:lineRule="auto"/>
        <w:rPr>
          <w:rFonts w:cstheme="minorHAnsi"/>
          <w:sz w:val="23"/>
          <w:szCs w:val="23"/>
        </w:rPr>
      </w:pPr>
    </w:p>
    <w:p w14:paraId="166CDE7B" w14:textId="2C531A72" w:rsidR="000E4169" w:rsidRPr="007F2442" w:rsidRDefault="00982643" w:rsidP="007F2442">
      <w:pPr>
        <w:spacing w:after="0" w:line="276" w:lineRule="auto"/>
        <w:rPr>
          <w:rFonts w:cstheme="minorHAnsi"/>
          <w:b/>
          <w:bCs/>
          <w:sz w:val="23"/>
          <w:szCs w:val="23"/>
        </w:rPr>
      </w:pPr>
      <w:r w:rsidRPr="007F2442">
        <w:rPr>
          <w:rFonts w:cstheme="minorHAnsi"/>
          <w:b/>
          <w:bCs/>
          <w:sz w:val="23"/>
          <w:szCs w:val="23"/>
        </w:rPr>
        <w:t>Ad. 9. Sprawy bieżące.</w:t>
      </w:r>
    </w:p>
    <w:p w14:paraId="71582983" w14:textId="5B8415D2" w:rsidR="00982643" w:rsidRPr="007F2442" w:rsidRDefault="00982643" w:rsidP="007F2442">
      <w:pPr>
        <w:spacing w:after="0" w:line="276" w:lineRule="auto"/>
        <w:rPr>
          <w:rFonts w:cstheme="minorHAnsi"/>
          <w:sz w:val="23"/>
          <w:szCs w:val="23"/>
        </w:rPr>
      </w:pPr>
      <w:r w:rsidRPr="007F2442">
        <w:rPr>
          <w:rFonts w:cstheme="minorHAnsi"/>
          <w:sz w:val="23"/>
          <w:szCs w:val="23"/>
        </w:rPr>
        <w:t xml:space="preserve">W związku z brakiem chętnych osób do udziału w dyskusji, Pan Przewodniczący zamknął ten punkt porządku obrad. </w:t>
      </w:r>
    </w:p>
    <w:p w14:paraId="184AC221" w14:textId="77777777" w:rsidR="00982643" w:rsidRPr="007F2442" w:rsidRDefault="00982643" w:rsidP="007F2442">
      <w:pPr>
        <w:spacing w:after="0" w:line="276" w:lineRule="auto"/>
        <w:rPr>
          <w:rFonts w:cstheme="minorHAnsi"/>
          <w:sz w:val="23"/>
          <w:szCs w:val="23"/>
        </w:rPr>
      </w:pPr>
    </w:p>
    <w:p w14:paraId="699FD259" w14:textId="19758662" w:rsidR="000E4169" w:rsidRPr="007F2442" w:rsidRDefault="00982643" w:rsidP="007F2442">
      <w:pPr>
        <w:spacing w:after="0" w:line="276" w:lineRule="auto"/>
        <w:rPr>
          <w:rFonts w:cstheme="minorHAnsi"/>
          <w:b/>
          <w:bCs/>
          <w:sz w:val="23"/>
          <w:szCs w:val="23"/>
        </w:rPr>
      </w:pPr>
      <w:r w:rsidRPr="007F2442">
        <w:rPr>
          <w:rFonts w:cstheme="minorHAnsi"/>
          <w:b/>
          <w:bCs/>
          <w:sz w:val="23"/>
          <w:szCs w:val="23"/>
        </w:rPr>
        <w:t>Ad. 10. Zamknięcie obrad.</w:t>
      </w:r>
    </w:p>
    <w:p w14:paraId="423EE30A" w14:textId="5E276511" w:rsidR="00982643" w:rsidRPr="007F2442" w:rsidRDefault="00982643" w:rsidP="007F2442">
      <w:pPr>
        <w:spacing w:after="0" w:line="276" w:lineRule="auto"/>
        <w:rPr>
          <w:rFonts w:cstheme="minorHAnsi"/>
          <w:sz w:val="23"/>
          <w:szCs w:val="23"/>
        </w:rPr>
      </w:pPr>
      <w:r w:rsidRPr="007F2442">
        <w:rPr>
          <w:rFonts w:cstheme="minorHAnsi"/>
          <w:sz w:val="23"/>
          <w:szCs w:val="23"/>
        </w:rPr>
        <w:t>W związku z wyczerpaniem tematów obrad i brakiem chętnych do dyskusji Przewodniczący podziękował za udział w obradach i wypowiedział słowa: „Zamykam VI sesję IX kadencji Rady Gminy Jabłonna”. Uchwały podjęte na sesji stanowią załączniki do niniejszego protokołu.</w:t>
      </w:r>
    </w:p>
    <w:p w14:paraId="1700BDDA" w14:textId="77777777" w:rsidR="00982643" w:rsidRPr="007F2442" w:rsidRDefault="00982643" w:rsidP="007F2442">
      <w:pPr>
        <w:spacing w:after="0" w:line="276" w:lineRule="auto"/>
        <w:jc w:val="center"/>
        <w:rPr>
          <w:rFonts w:cstheme="minorHAnsi"/>
          <w:sz w:val="23"/>
          <w:szCs w:val="23"/>
        </w:rPr>
      </w:pPr>
    </w:p>
    <w:p w14:paraId="5559DBA8" w14:textId="77777777" w:rsidR="00982643" w:rsidRPr="007F2442" w:rsidRDefault="00982643" w:rsidP="007F2442">
      <w:pPr>
        <w:spacing w:after="0" w:line="276" w:lineRule="auto"/>
        <w:jc w:val="center"/>
        <w:rPr>
          <w:rFonts w:cstheme="minorHAnsi"/>
          <w:sz w:val="23"/>
          <w:szCs w:val="23"/>
        </w:rPr>
      </w:pPr>
    </w:p>
    <w:p w14:paraId="33558CFB" w14:textId="12800C05" w:rsidR="000E4169" w:rsidRPr="007F2442" w:rsidRDefault="00000000" w:rsidP="007F2442">
      <w:pPr>
        <w:spacing w:after="0" w:line="276" w:lineRule="auto"/>
        <w:ind w:firstLine="6096"/>
        <w:jc w:val="center"/>
        <w:rPr>
          <w:rFonts w:cstheme="minorHAnsi"/>
          <w:sz w:val="23"/>
          <w:szCs w:val="23"/>
        </w:rPr>
      </w:pPr>
      <w:r w:rsidRPr="007F2442">
        <w:rPr>
          <w:rFonts w:cstheme="minorHAnsi"/>
          <w:sz w:val="23"/>
          <w:szCs w:val="23"/>
        </w:rPr>
        <w:t>Przewodniczący</w:t>
      </w:r>
    </w:p>
    <w:p w14:paraId="740E3B31" w14:textId="1F8265F0" w:rsidR="000E4169" w:rsidRPr="007F2442" w:rsidRDefault="00000000" w:rsidP="007F2442">
      <w:pPr>
        <w:spacing w:after="0" w:line="276" w:lineRule="auto"/>
        <w:ind w:firstLine="6096"/>
        <w:jc w:val="center"/>
        <w:rPr>
          <w:rFonts w:cstheme="minorHAnsi"/>
          <w:sz w:val="23"/>
          <w:szCs w:val="23"/>
        </w:rPr>
      </w:pPr>
      <w:r w:rsidRPr="007F2442">
        <w:rPr>
          <w:rFonts w:cstheme="minorHAnsi"/>
          <w:sz w:val="23"/>
          <w:szCs w:val="23"/>
        </w:rPr>
        <w:t>R</w:t>
      </w:r>
      <w:r w:rsidR="00982643" w:rsidRPr="007F2442">
        <w:rPr>
          <w:rFonts w:cstheme="minorHAnsi"/>
          <w:sz w:val="23"/>
          <w:szCs w:val="23"/>
        </w:rPr>
        <w:t>ady Gminy Jabłonna</w:t>
      </w:r>
    </w:p>
    <w:p w14:paraId="11C8DD05" w14:textId="77777777" w:rsidR="00982643" w:rsidRPr="007F2442" w:rsidRDefault="00982643" w:rsidP="007F2442">
      <w:pPr>
        <w:spacing w:after="0" w:line="276" w:lineRule="auto"/>
        <w:jc w:val="center"/>
        <w:rPr>
          <w:rFonts w:cstheme="minorHAnsi"/>
          <w:sz w:val="23"/>
          <w:szCs w:val="23"/>
        </w:rPr>
      </w:pPr>
    </w:p>
    <w:p w14:paraId="13B491DE" w14:textId="77777777" w:rsidR="00982643" w:rsidRPr="007F2442" w:rsidRDefault="00982643" w:rsidP="007F2442">
      <w:pPr>
        <w:spacing w:after="0" w:line="276" w:lineRule="auto"/>
        <w:jc w:val="center"/>
        <w:rPr>
          <w:rFonts w:cstheme="minorHAnsi"/>
          <w:sz w:val="23"/>
          <w:szCs w:val="23"/>
        </w:rPr>
      </w:pPr>
    </w:p>
    <w:p w14:paraId="6101C7FA" w14:textId="6068547A" w:rsidR="000E4169" w:rsidRPr="007F2442" w:rsidRDefault="00000000" w:rsidP="007F2442">
      <w:pPr>
        <w:spacing w:after="0" w:line="276" w:lineRule="auto"/>
        <w:rPr>
          <w:rFonts w:cstheme="minorHAnsi"/>
          <w:sz w:val="23"/>
          <w:szCs w:val="23"/>
        </w:rPr>
      </w:pPr>
      <w:r w:rsidRPr="007F2442">
        <w:rPr>
          <w:rFonts w:cstheme="minorHAnsi"/>
          <w:sz w:val="23"/>
          <w:szCs w:val="23"/>
        </w:rPr>
        <w:t>Przygotował</w:t>
      </w:r>
      <w:r w:rsidR="00982643" w:rsidRPr="007F2442">
        <w:rPr>
          <w:rFonts w:cstheme="minorHAnsi"/>
          <w:sz w:val="23"/>
          <w:szCs w:val="23"/>
        </w:rPr>
        <w:t>a: Iwona Podsiadły</w:t>
      </w:r>
    </w:p>
    <w:sectPr w:rsidR="000E4169" w:rsidRPr="007F2442" w:rsidSect="00982643">
      <w:headerReference w:type="even" r:id="rId7"/>
      <w:headerReference w:type="default" r:id="rId8"/>
      <w:footerReference w:type="even" r:id="rId9"/>
      <w:footerReference w:type="default" r:id="rId10"/>
      <w:headerReference w:type="first" r:id="rId11"/>
      <w:footerReference w:type="first" r:id="rId12"/>
      <w:pgSz w:w="12240" w:h="15840"/>
      <w:pgMar w:top="56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42C61" w14:textId="77777777" w:rsidR="000119AE" w:rsidRDefault="000119AE">
      <w:pPr>
        <w:spacing w:after="0" w:line="240" w:lineRule="auto"/>
      </w:pPr>
      <w:r>
        <w:separator/>
      </w:r>
    </w:p>
  </w:endnote>
  <w:endnote w:type="continuationSeparator" w:id="0">
    <w:p w14:paraId="44DC3C07" w14:textId="77777777" w:rsidR="000119AE" w:rsidRDefault="0001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E71D" w14:textId="77777777" w:rsidR="007F2442" w:rsidRDefault="007F24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974761"/>
      <w:docPartObj>
        <w:docPartGallery w:val="Page Numbers (Bottom of Page)"/>
        <w:docPartUnique/>
      </w:docPartObj>
    </w:sdtPr>
    <w:sdtContent>
      <w:p w14:paraId="4CF8C84D" w14:textId="15924354" w:rsidR="007F2442" w:rsidRDefault="007F2442">
        <w:pPr>
          <w:pStyle w:val="Stopka"/>
          <w:jc w:val="right"/>
        </w:pPr>
        <w:r>
          <w:fldChar w:fldCharType="begin"/>
        </w:r>
        <w:r>
          <w:instrText>PAGE   \* MERGEFORMAT</w:instrText>
        </w:r>
        <w:r>
          <w:fldChar w:fldCharType="separate"/>
        </w:r>
        <w:r>
          <w:t>2</w:t>
        </w:r>
        <w:r>
          <w:fldChar w:fldCharType="end"/>
        </w:r>
      </w:p>
    </w:sdtContent>
  </w:sdt>
  <w:p w14:paraId="4FFBBBA6" w14:textId="16EE3F22" w:rsidR="000E4169" w:rsidRDefault="000E41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9E86" w14:textId="77777777" w:rsidR="007F2442" w:rsidRDefault="007F24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2CFB" w14:textId="77777777" w:rsidR="000119AE" w:rsidRDefault="000119AE">
      <w:pPr>
        <w:spacing w:after="0" w:line="240" w:lineRule="auto"/>
      </w:pPr>
      <w:r>
        <w:separator/>
      </w:r>
    </w:p>
  </w:footnote>
  <w:footnote w:type="continuationSeparator" w:id="0">
    <w:p w14:paraId="3F40A962" w14:textId="77777777" w:rsidR="000119AE" w:rsidRDefault="0001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2556" w14:textId="77777777" w:rsidR="007F2442" w:rsidRDefault="007F2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2DC4" w14:textId="77777777" w:rsidR="007F2442" w:rsidRDefault="007F24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50E1" w14:textId="77777777" w:rsidR="007F2442" w:rsidRDefault="007F2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2EF"/>
    <w:multiLevelType w:val="singleLevel"/>
    <w:tmpl w:val="D6226622"/>
    <w:name w:val="upper-alpha"/>
    <w:lvl w:ilvl="0">
      <w:start w:val="1"/>
      <w:numFmt w:val="upperLetter"/>
      <w:lvlText w:val="%1."/>
      <w:lvlJc w:val="left"/>
      <w:pPr>
        <w:ind w:left="420" w:hanging="360"/>
      </w:pPr>
    </w:lvl>
  </w:abstractNum>
  <w:abstractNum w:abstractNumId="1" w15:restartNumberingAfterBreak="0">
    <w:nsid w:val="087801D5"/>
    <w:multiLevelType w:val="singleLevel"/>
    <w:tmpl w:val="CA304642"/>
    <w:name w:val="decimal-heading-multi"/>
    <w:lvl w:ilvl="0">
      <w:start w:val="1"/>
      <w:numFmt w:val="decimal"/>
      <w:lvlText w:val="%1."/>
      <w:lvlJc w:val="left"/>
    </w:lvl>
  </w:abstractNum>
  <w:abstractNum w:abstractNumId="2" w15:restartNumberingAfterBreak="0">
    <w:nsid w:val="0C653683"/>
    <w:multiLevelType w:val="singleLevel"/>
    <w:tmpl w:val="0414ED3C"/>
    <w:name w:val="square"/>
    <w:lvl w:ilvl="0">
      <w:numFmt w:val="bullet"/>
      <w:lvlText w:val="▪"/>
      <w:lvlJc w:val="left"/>
      <w:pPr>
        <w:ind w:left="420" w:hanging="360"/>
      </w:pPr>
    </w:lvl>
  </w:abstractNum>
  <w:abstractNum w:abstractNumId="3" w15:restartNumberingAfterBreak="0">
    <w:nsid w:val="17217582"/>
    <w:multiLevelType w:val="singleLevel"/>
    <w:tmpl w:val="B1AA5780"/>
    <w:name w:val="disc"/>
    <w:lvl w:ilvl="0">
      <w:numFmt w:val="bullet"/>
      <w:lvlText w:val="•"/>
      <w:lvlJc w:val="left"/>
      <w:pPr>
        <w:ind w:left="420" w:hanging="360"/>
      </w:pPr>
    </w:lvl>
  </w:abstractNum>
  <w:abstractNum w:abstractNumId="4" w15:restartNumberingAfterBreak="0">
    <w:nsid w:val="209072E2"/>
    <w:multiLevelType w:val="hybridMultilevel"/>
    <w:tmpl w:val="920EADF2"/>
    <w:lvl w:ilvl="0" w:tplc="130880D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0D93516"/>
    <w:multiLevelType w:val="hybridMultilevel"/>
    <w:tmpl w:val="B33E0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704FE5"/>
    <w:multiLevelType w:val="hybridMultilevel"/>
    <w:tmpl w:val="B6DED3BC"/>
    <w:lvl w:ilvl="0" w:tplc="130880D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838612F"/>
    <w:multiLevelType w:val="hybridMultilevel"/>
    <w:tmpl w:val="F29E4FDA"/>
    <w:lvl w:ilvl="0" w:tplc="D118431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89D6DF9"/>
    <w:multiLevelType w:val="singleLevel"/>
    <w:tmpl w:val="94785FB2"/>
    <w:name w:val="lower-alpha"/>
    <w:lvl w:ilvl="0">
      <w:start w:val="1"/>
      <w:numFmt w:val="lowerLetter"/>
      <w:lvlText w:val="%1."/>
      <w:lvlJc w:val="left"/>
      <w:pPr>
        <w:ind w:left="420" w:hanging="360"/>
      </w:pPr>
    </w:lvl>
  </w:abstractNum>
  <w:abstractNum w:abstractNumId="9" w15:restartNumberingAfterBreak="0">
    <w:nsid w:val="5199255F"/>
    <w:multiLevelType w:val="singleLevel"/>
    <w:tmpl w:val="EE143BD2"/>
    <w:name w:val="upper-roman"/>
    <w:lvl w:ilvl="0">
      <w:start w:val="1"/>
      <w:numFmt w:val="upperRoman"/>
      <w:lvlText w:val="%1."/>
      <w:lvlJc w:val="left"/>
      <w:pPr>
        <w:ind w:left="420" w:hanging="360"/>
      </w:pPr>
    </w:lvl>
  </w:abstractNum>
  <w:abstractNum w:abstractNumId="10" w15:restartNumberingAfterBreak="0">
    <w:nsid w:val="597D5F8C"/>
    <w:multiLevelType w:val="multilevel"/>
    <w:tmpl w:val="96D04C8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A5E5F1A"/>
    <w:multiLevelType w:val="singleLevel"/>
    <w:tmpl w:val="55589E70"/>
    <w:name w:val="circle"/>
    <w:lvl w:ilvl="0">
      <w:numFmt w:val="bullet"/>
      <w:lvlText w:val="o"/>
      <w:lvlJc w:val="left"/>
      <w:pPr>
        <w:ind w:left="420" w:hanging="360"/>
      </w:pPr>
    </w:lvl>
  </w:abstractNum>
  <w:abstractNum w:abstractNumId="12" w15:restartNumberingAfterBreak="0">
    <w:nsid w:val="7E375269"/>
    <w:multiLevelType w:val="singleLevel"/>
    <w:tmpl w:val="8CBEEEC2"/>
    <w:name w:val="lower-roman"/>
    <w:lvl w:ilvl="0">
      <w:start w:val="1"/>
      <w:numFmt w:val="lowerRoman"/>
      <w:lvlText w:val="%1."/>
      <w:lvlJc w:val="left"/>
      <w:pPr>
        <w:ind w:left="420" w:hanging="360"/>
      </w:pPr>
    </w:lvl>
  </w:abstractNum>
  <w:num w:numId="1" w16cid:durableId="1020819488">
    <w:abstractNumId w:val="10"/>
    <w:lvlOverride w:ilvl="0">
      <w:startOverride w:val="1"/>
    </w:lvlOverride>
  </w:num>
  <w:num w:numId="2" w16cid:durableId="734470551">
    <w:abstractNumId w:val="10"/>
    <w:lvlOverride w:ilvl="0">
      <w:startOverride w:val="1"/>
    </w:lvlOverride>
  </w:num>
  <w:num w:numId="3" w16cid:durableId="1875189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44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550624">
    <w:abstractNumId w:val="5"/>
  </w:num>
  <w:num w:numId="6" w16cid:durableId="258681208">
    <w:abstractNumId w:val="4"/>
  </w:num>
  <w:num w:numId="7" w16cid:durableId="1198004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69"/>
    <w:rsid w:val="000119AE"/>
    <w:rsid w:val="00024BD2"/>
    <w:rsid w:val="00046ADB"/>
    <w:rsid w:val="000E017F"/>
    <w:rsid w:val="000E4169"/>
    <w:rsid w:val="000F2864"/>
    <w:rsid w:val="00114059"/>
    <w:rsid w:val="00126AB7"/>
    <w:rsid w:val="00162F35"/>
    <w:rsid w:val="001648C2"/>
    <w:rsid w:val="001856F4"/>
    <w:rsid w:val="00187875"/>
    <w:rsid w:val="001B414A"/>
    <w:rsid w:val="001D4479"/>
    <w:rsid w:val="00282B1E"/>
    <w:rsid w:val="002977CC"/>
    <w:rsid w:val="00347F5B"/>
    <w:rsid w:val="00381FE0"/>
    <w:rsid w:val="003955BF"/>
    <w:rsid w:val="0039635C"/>
    <w:rsid w:val="003A2F58"/>
    <w:rsid w:val="003B0231"/>
    <w:rsid w:val="003C1CD4"/>
    <w:rsid w:val="00452F6C"/>
    <w:rsid w:val="00491281"/>
    <w:rsid w:val="00491CFC"/>
    <w:rsid w:val="004A65DE"/>
    <w:rsid w:val="004B743B"/>
    <w:rsid w:val="004E495C"/>
    <w:rsid w:val="00521E7F"/>
    <w:rsid w:val="005304B2"/>
    <w:rsid w:val="00532D90"/>
    <w:rsid w:val="00570BDE"/>
    <w:rsid w:val="005C1011"/>
    <w:rsid w:val="00616D56"/>
    <w:rsid w:val="0061769F"/>
    <w:rsid w:val="0062790F"/>
    <w:rsid w:val="006302F8"/>
    <w:rsid w:val="006361EF"/>
    <w:rsid w:val="00662E31"/>
    <w:rsid w:val="006A7CC4"/>
    <w:rsid w:val="006F6BF4"/>
    <w:rsid w:val="00701212"/>
    <w:rsid w:val="00712C03"/>
    <w:rsid w:val="00756061"/>
    <w:rsid w:val="00796486"/>
    <w:rsid w:val="007C515A"/>
    <w:rsid w:val="007D0F10"/>
    <w:rsid w:val="007D7822"/>
    <w:rsid w:val="007F2442"/>
    <w:rsid w:val="008545B6"/>
    <w:rsid w:val="00857BCB"/>
    <w:rsid w:val="008B5039"/>
    <w:rsid w:val="008E6886"/>
    <w:rsid w:val="00921ED3"/>
    <w:rsid w:val="009318C8"/>
    <w:rsid w:val="00982643"/>
    <w:rsid w:val="00997221"/>
    <w:rsid w:val="00A664B2"/>
    <w:rsid w:val="00A975A3"/>
    <w:rsid w:val="00AA4915"/>
    <w:rsid w:val="00AB6A38"/>
    <w:rsid w:val="00B0159A"/>
    <w:rsid w:val="00B21316"/>
    <w:rsid w:val="00B302EC"/>
    <w:rsid w:val="00B5010B"/>
    <w:rsid w:val="00B574F6"/>
    <w:rsid w:val="00B700D2"/>
    <w:rsid w:val="00B91DAE"/>
    <w:rsid w:val="00BA54D9"/>
    <w:rsid w:val="00BD4EDB"/>
    <w:rsid w:val="00C05786"/>
    <w:rsid w:val="00C131A7"/>
    <w:rsid w:val="00C3033C"/>
    <w:rsid w:val="00C867CD"/>
    <w:rsid w:val="00C90CD3"/>
    <w:rsid w:val="00CE6641"/>
    <w:rsid w:val="00DB1C55"/>
    <w:rsid w:val="00DF65B1"/>
    <w:rsid w:val="00E20A4B"/>
    <w:rsid w:val="00E31EBF"/>
    <w:rsid w:val="00E51A7C"/>
    <w:rsid w:val="00E92C34"/>
    <w:rsid w:val="00E95600"/>
    <w:rsid w:val="00ED3A81"/>
    <w:rsid w:val="00F13DCE"/>
    <w:rsid w:val="00F200C1"/>
    <w:rsid w:val="00F271C6"/>
    <w:rsid w:val="00F313EF"/>
    <w:rsid w:val="00FB1AC6"/>
    <w:rsid w:val="00FC6691"/>
    <w:rsid w:val="00FD0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7FF5"/>
  <w15:docId w15:val="{20C14319-9D58-49E4-A258-EF68214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7875"/>
    <w:pPr>
      <w:spacing w:after="200" w:line="276" w:lineRule="auto"/>
      <w:ind w:left="720"/>
      <w:contextualSpacing/>
    </w:pPr>
    <w:rPr>
      <w:kern w:val="0"/>
    </w:rPr>
  </w:style>
  <w:style w:type="paragraph" w:styleId="Tekstprzypisukocowego">
    <w:name w:val="endnote text"/>
    <w:basedOn w:val="Normalny"/>
    <w:link w:val="TekstprzypisukocowegoZnak"/>
    <w:uiPriority w:val="99"/>
    <w:semiHidden/>
    <w:unhideWhenUsed/>
    <w:rsid w:val="004A65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5DE"/>
    <w:rPr>
      <w:sz w:val="20"/>
      <w:szCs w:val="20"/>
    </w:rPr>
  </w:style>
  <w:style w:type="character" w:styleId="Odwoanieprzypisukocowego">
    <w:name w:val="endnote reference"/>
    <w:basedOn w:val="Domylnaczcionkaakapitu"/>
    <w:uiPriority w:val="99"/>
    <w:semiHidden/>
    <w:unhideWhenUsed/>
    <w:rsid w:val="004A65DE"/>
    <w:rPr>
      <w:vertAlign w:val="superscript"/>
    </w:rPr>
  </w:style>
  <w:style w:type="paragraph" w:styleId="Nagwek">
    <w:name w:val="header"/>
    <w:basedOn w:val="Normalny"/>
    <w:link w:val="NagwekZnak"/>
    <w:uiPriority w:val="99"/>
    <w:unhideWhenUsed/>
    <w:rsid w:val="007F2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2442"/>
  </w:style>
  <w:style w:type="paragraph" w:styleId="Stopka">
    <w:name w:val="footer"/>
    <w:basedOn w:val="Normalny"/>
    <w:link w:val="StopkaZnak"/>
    <w:uiPriority w:val="99"/>
    <w:unhideWhenUsed/>
    <w:rsid w:val="007F2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5578</Words>
  <Characters>33473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Pęcak</dc:creator>
  <cp:lastModifiedBy>Magdalena Pęcak</cp:lastModifiedBy>
  <cp:revision>4</cp:revision>
  <dcterms:created xsi:type="dcterms:W3CDTF">2024-11-12T12:07:00Z</dcterms:created>
  <dcterms:modified xsi:type="dcterms:W3CDTF">2024-11-27T12:36:00Z</dcterms:modified>
</cp:coreProperties>
</file>