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C157" w14:textId="76C23C01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sz w:val="23"/>
          <w:szCs w:val="23"/>
        </w:rPr>
        <w:t>Rada Gminy Jabłonna</w:t>
      </w:r>
    </w:p>
    <w:p w14:paraId="7D65F414" w14:textId="77777777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Komisja Budownictwa i Infrastruktury, Komisja Budżetu, Finansów i Rozwoju Lokalnego, Komisja Oświaty, Kultury, Sportu i Spraw Społecznych</w:t>
      </w:r>
    </w:p>
    <w:p w14:paraId="028CF6B1" w14:textId="77777777" w:rsidR="009A573B" w:rsidRPr="008320C0" w:rsidRDefault="009A573B" w:rsidP="009A573B">
      <w:pPr>
        <w:spacing w:after="0"/>
        <w:rPr>
          <w:rFonts w:cstheme="minorHAnsi"/>
          <w:sz w:val="23"/>
          <w:szCs w:val="23"/>
        </w:rPr>
      </w:pPr>
    </w:p>
    <w:p w14:paraId="4B519C6D" w14:textId="77777777" w:rsidR="00036AC0" w:rsidRPr="008320C0" w:rsidRDefault="00000000" w:rsidP="009A573B">
      <w:pPr>
        <w:spacing w:after="0"/>
        <w:jc w:val="center"/>
        <w:rPr>
          <w:rFonts w:cstheme="minorHAnsi"/>
          <w:b/>
          <w:sz w:val="28"/>
          <w:szCs w:val="28"/>
        </w:rPr>
      </w:pPr>
      <w:r w:rsidRPr="008320C0">
        <w:rPr>
          <w:rFonts w:cstheme="minorHAnsi"/>
          <w:b/>
          <w:sz w:val="28"/>
          <w:szCs w:val="28"/>
        </w:rPr>
        <w:t>Protokół</w:t>
      </w:r>
    </w:p>
    <w:p w14:paraId="688D0F0F" w14:textId="77777777" w:rsidR="009A573B" w:rsidRPr="008320C0" w:rsidRDefault="009A573B" w:rsidP="009A573B">
      <w:pPr>
        <w:spacing w:after="0"/>
        <w:jc w:val="center"/>
        <w:rPr>
          <w:rFonts w:cstheme="minorHAnsi"/>
          <w:sz w:val="23"/>
          <w:szCs w:val="23"/>
        </w:rPr>
      </w:pPr>
    </w:p>
    <w:p w14:paraId="14EAD080" w14:textId="3470D7EA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Wspólne posiedzenie Komisji Budżetu, Finansów i Rozwoju Lokalnego, Komisji Budownictwa i Infrastruktury, Komisji Oświaty, Kultury, Sportu i Spraw Społecznych w dniu 28 października 2024</w:t>
      </w:r>
      <w:r w:rsidR="009A573B" w:rsidRPr="008320C0">
        <w:rPr>
          <w:rFonts w:cstheme="minorHAnsi"/>
          <w:sz w:val="23"/>
          <w:szCs w:val="23"/>
        </w:rPr>
        <w:t xml:space="preserve"> r.</w:t>
      </w:r>
    </w:p>
    <w:p w14:paraId="0F4D7C3F" w14:textId="77777777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Miejsce posiedzenia: sala narad</w:t>
      </w:r>
    </w:p>
    <w:p w14:paraId="2AA423C7" w14:textId="2DA7B463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 xml:space="preserve">Obrady rozpoczęto 28 października 2024 </w:t>
      </w:r>
      <w:r w:rsidR="009A573B" w:rsidRPr="008320C0">
        <w:rPr>
          <w:rFonts w:cstheme="minorHAnsi"/>
          <w:sz w:val="23"/>
          <w:szCs w:val="23"/>
        </w:rPr>
        <w:t xml:space="preserve">r. </w:t>
      </w:r>
      <w:r w:rsidRPr="008320C0">
        <w:rPr>
          <w:rFonts w:cstheme="minorHAnsi"/>
          <w:sz w:val="23"/>
          <w:szCs w:val="23"/>
        </w:rPr>
        <w:t>o godz. 15:30, a zakończono o godz. 18:33 tego samego dnia</w:t>
      </w:r>
      <w:r w:rsidR="003932EE" w:rsidRPr="008320C0">
        <w:rPr>
          <w:rFonts w:cstheme="minorHAnsi"/>
          <w:sz w:val="23"/>
          <w:szCs w:val="23"/>
        </w:rPr>
        <w:t>.</w:t>
      </w:r>
    </w:p>
    <w:p w14:paraId="05099468" w14:textId="77777777" w:rsidR="003932EE" w:rsidRPr="008320C0" w:rsidRDefault="003932EE" w:rsidP="009A573B">
      <w:pPr>
        <w:spacing w:after="0"/>
        <w:rPr>
          <w:rFonts w:cstheme="minorHAnsi"/>
          <w:sz w:val="23"/>
          <w:szCs w:val="23"/>
        </w:rPr>
      </w:pPr>
    </w:p>
    <w:p w14:paraId="75FD472E" w14:textId="77777777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W posiedzeniu wzięło udział 12 członków</w:t>
      </w:r>
    </w:p>
    <w:p w14:paraId="10A0B144" w14:textId="77777777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Obecni:</w:t>
      </w:r>
    </w:p>
    <w:p w14:paraId="7FBD336C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Wiesława Bogusz</w:t>
      </w:r>
    </w:p>
    <w:p w14:paraId="186ABF81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Łukasz Burak</w:t>
      </w:r>
    </w:p>
    <w:p w14:paraId="524188B6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Liliana Dalmata</w:t>
      </w:r>
    </w:p>
    <w:p w14:paraId="37268795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Ryszard Lis</w:t>
      </w:r>
    </w:p>
    <w:p w14:paraId="5C2C3452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Agnieszka Maj</w:t>
      </w:r>
    </w:p>
    <w:p w14:paraId="26E01BC9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Agnieszka Malec</w:t>
      </w:r>
    </w:p>
    <w:p w14:paraId="7E96BA5E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Mariusz Mielnik</w:t>
      </w:r>
    </w:p>
    <w:p w14:paraId="7778ABDF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Grzegorz Nowak</w:t>
      </w:r>
    </w:p>
    <w:p w14:paraId="6B667070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Monika Nowak</w:t>
      </w:r>
    </w:p>
    <w:p w14:paraId="53F45E37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Jerzy Pawelec</w:t>
      </w:r>
    </w:p>
    <w:p w14:paraId="60CF429D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trike/>
          <w:sz w:val="23"/>
          <w:szCs w:val="23"/>
        </w:rPr>
        <w:t>Marcin Pielecha</w:t>
      </w:r>
    </w:p>
    <w:p w14:paraId="0A3B6AB0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Henryk Wilkołek</w:t>
      </w:r>
    </w:p>
    <w:p w14:paraId="247899C3" w14:textId="77777777" w:rsidR="00036AC0" w:rsidRPr="008320C0" w:rsidRDefault="00000000" w:rsidP="009A573B">
      <w:pPr>
        <w:numPr>
          <w:ilvl w:val="0"/>
          <w:numId w:val="1"/>
        </w:num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Michał Zdunek</w:t>
      </w:r>
    </w:p>
    <w:p w14:paraId="7D126296" w14:textId="77777777" w:rsidR="009A573B" w:rsidRPr="008320C0" w:rsidRDefault="009A573B" w:rsidP="009A573B">
      <w:pPr>
        <w:spacing w:after="0"/>
        <w:ind w:left="420"/>
        <w:rPr>
          <w:rFonts w:cstheme="minorHAnsi"/>
          <w:sz w:val="23"/>
          <w:szCs w:val="23"/>
        </w:rPr>
      </w:pPr>
    </w:p>
    <w:p w14:paraId="41AF8DAE" w14:textId="1FD7133D" w:rsidR="00036AC0" w:rsidRPr="008320C0" w:rsidRDefault="009A573B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1. Otwarcie posiedzenia.</w:t>
      </w:r>
    </w:p>
    <w:p w14:paraId="0F27132C" w14:textId="4D5E416E" w:rsidR="009A573B" w:rsidRPr="008320C0" w:rsidRDefault="009A573B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 xml:space="preserve">Posiedzenie otworzył i poprowadził Przewodniczący Komisji Budżetu, Finansów i Rozwoju Lokalnego Pan Jerzy Pawelec. W posiedzeniu wzięli udział: Wójt Gminy – Pani Magdalena Sałek-Lewczyk, Zastępca Wójta – Pan Marcin Pastuszak, Skarbnik Gminy – Pani Jolanta Góra, Przewodniczący Rady Gminy – Pan Kamil Skałecki, Kierownik GOPS – Pani Katarzyna Ostrowska-Paździor, Dyrektor ZASz – Pani Ewa Maj, protokolantka – Pani Magdalena Pęcak oraz członkowie komisji zgodnie z załączoną listą obecności. </w:t>
      </w:r>
    </w:p>
    <w:p w14:paraId="24276BDF" w14:textId="5433C107" w:rsidR="009A573B" w:rsidRPr="008320C0" w:rsidRDefault="009A573B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Na wstępie Przewodniczący poprosił o potwierdzenie obecności na tabletach, następnie stwierdził, że w obradach uczestniczy 12 radnych co stanowi niezbędne kworum</w:t>
      </w:r>
      <w:r w:rsidR="00A15B20" w:rsidRPr="008320C0">
        <w:rPr>
          <w:rFonts w:cstheme="minorHAnsi"/>
          <w:sz w:val="23"/>
          <w:szCs w:val="23"/>
        </w:rPr>
        <w:t xml:space="preserve"> do</w:t>
      </w:r>
      <w:r w:rsidRPr="008320C0">
        <w:rPr>
          <w:rFonts w:cstheme="minorHAnsi"/>
          <w:sz w:val="23"/>
          <w:szCs w:val="23"/>
        </w:rPr>
        <w:t xml:space="preserve"> opiniowania projektów uchwał.</w:t>
      </w:r>
      <w:r w:rsidR="00771C88" w:rsidRPr="008320C0">
        <w:rPr>
          <w:rFonts w:cstheme="minorHAnsi"/>
          <w:sz w:val="23"/>
          <w:szCs w:val="23"/>
        </w:rPr>
        <w:t xml:space="preserve"> W każdej z komisji zachowano niezbędne kworum.</w:t>
      </w:r>
      <w:r w:rsidRPr="008320C0">
        <w:rPr>
          <w:rFonts w:cstheme="minorHAnsi"/>
          <w:sz w:val="23"/>
          <w:szCs w:val="23"/>
        </w:rPr>
        <w:t xml:space="preserve"> Nieobecny Radny – Pan Marcin Pielecha. </w:t>
      </w:r>
    </w:p>
    <w:p w14:paraId="13A9DF60" w14:textId="77777777" w:rsidR="009A573B" w:rsidRPr="008320C0" w:rsidRDefault="009A573B" w:rsidP="009A573B">
      <w:pPr>
        <w:spacing w:after="0"/>
        <w:rPr>
          <w:rFonts w:cstheme="minorHAnsi"/>
          <w:sz w:val="23"/>
          <w:szCs w:val="23"/>
        </w:rPr>
      </w:pPr>
    </w:p>
    <w:p w14:paraId="06DB1CC3" w14:textId="460F69B7" w:rsidR="00036AC0" w:rsidRPr="008320C0" w:rsidRDefault="00771C88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2. Przedstawienie porządku obrad.</w:t>
      </w:r>
    </w:p>
    <w:p w14:paraId="55404DDF" w14:textId="263DA756" w:rsidR="00771C88" w:rsidRPr="008320C0" w:rsidRDefault="00771C88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 xml:space="preserve">Przewodniczący przedstawił porządek obrad: </w:t>
      </w:r>
    </w:p>
    <w:p w14:paraId="7FCDDED8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1. Otwarcie posiedzenia.</w:t>
      </w:r>
    </w:p>
    <w:p w14:paraId="17EAF41D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lastRenderedPageBreak/>
        <w:t>2. Przedstawienie porządku obrad.</w:t>
      </w:r>
    </w:p>
    <w:p w14:paraId="2BA3C8E3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3. Zaopiniowanie projektów uchwał:</w:t>
      </w:r>
    </w:p>
    <w:p w14:paraId="455E89D3" w14:textId="7559A244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a) w sprawie ustalenia wysokości opłaty za pobyt dzieci w żłobkach, klubach dziecięcych prowadzonych przez gminę Jabłonna, maksymalnej wysokości opłaty za wyżywienie,</w:t>
      </w:r>
    </w:p>
    <w:p w14:paraId="56DA49EE" w14:textId="0AB302E4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b) w sprawie przyjęcia do realizacji Gminnej Strategii Rozwiązywania Problemów Społecznych na lata 2024 – 2030,</w:t>
      </w:r>
    </w:p>
    <w:p w14:paraId="0F5306FB" w14:textId="1082A5CB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c) w sprawie przyjęcia regulaminu uczestnictwa w projekcie „Budowa przydomowych oczyszczalni ścieków na posesjach prywatnych mieszkańców Gminy Jabłonna – edycja 2025”,</w:t>
      </w:r>
    </w:p>
    <w:p w14:paraId="7F3F84A6" w14:textId="7F1F22BA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d) w sprawie wyrażenia zgody na zawarcie kolejnej umowy dzierżawy nieruchomości z dotychczasowym Dzierżawcą,</w:t>
      </w:r>
    </w:p>
    <w:p w14:paraId="42D0E0B8" w14:textId="68842C6F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e) w sprawie zaciągnięcia długoterminowego kredytu bankowego,</w:t>
      </w:r>
    </w:p>
    <w:p w14:paraId="6249DBF7" w14:textId="31A989B3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f) w sprawie zmian w budżecie na rok 2024,</w:t>
      </w:r>
    </w:p>
    <w:p w14:paraId="46888CDD" w14:textId="501456AB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g) w sprawie zmiany wieloletniej prognozy finansowej.</w:t>
      </w:r>
    </w:p>
    <w:p w14:paraId="7F90D6F8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4. Przyjęcie protokołu z poprzedniego posiedzenia Komisji Oświaty, Kultury, Sportu i Spraw Społecznych z dnia 24.09.2024 r.</w:t>
      </w:r>
    </w:p>
    <w:p w14:paraId="7293DC61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5. Przyjęcie protokołu z poprzedniego posiedzenia Komisji Oświaty, Kultury, Sportu i Spraw Społecznych z dnia 25.06.2024 r.</w:t>
      </w:r>
    </w:p>
    <w:p w14:paraId="2D7A71D8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6. Przyjęcie protokołu z poprzedniego posiedzenia Komisji Budżetu, Finansów i Rozwoju Lokalnego z dnia 17.09.2024 r.</w:t>
      </w:r>
    </w:p>
    <w:p w14:paraId="4D6E4801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7. Przyjęcie protokołu z poprzedniego wspólnego posiedzenia Komisji Budżetu, Finansów i Rozwoju Lokalnego oraz Komisji Budownictwa i Infrastruktury z dnia 16.09.2024 r.</w:t>
      </w:r>
    </w:p>
    <w:p w14:paraId="1ACD34B8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8. Sprawy bieżące.</w:t>
      </w:r>
    </w:p>
    <w:p w14:paraId="4D6C2EF7" w14:textId="77777777" w:rsidR="00771C88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9. Zamknięcie posiedzenia.</w:t>
      </w:r>
    </w:p>
    <w:p w14:paraId="64007ACA" w14:textId="58203F43" w:rsidR="00771C88" w:rsidRPr="008320C0" w:rsidRDefault="00771C88" w:rsidP="00771C88">
      <w:pPr>
        <w:spacing w:after="0"/>
        <w:ind w:firstLine="708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 xml:space="preserve">Nie zgłoszono uwag do przedstawionego porządku obrad, wobec tego przystąpiono do jego realizacji. </w:t>
      </w:r>
    </w:p>
    <w:p w14:paraId="5B7B0594" w14:textId="77777777" w:rsidR="00771C88" w:rsidRPr="008320C0" w:rsidRDefault="00771C88" w:rsidP="00771C88">
      <w:pPr>
        <w:spacing w:after="0"/>
        <w:ind w:firstLine="708"/>
        <w:rPr>
          <w:rFonts w:cstheme="minorHAnsi"/>
          <w:sz w:val="23"/>
          <w:szCs w:val="23"/>
        </w:rPr>
      </w:pPr>
    </w:p>
    <w:p w14:paraId="1EEB226F" w14:textId="5D9B5379" w:rsidR="00036AC0" w:rsidRPr="008320C0" w:rsidRDefault="00771C88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3. Zaopiniowanie projektów uchwał:</w:t>
      </w:r>
    </w:p>
    <w:p w14:paraId="3D94BBA4" w14:textId="231B38AA" w:rsidR="00036AC0" w:rsidRPr="008320C0" w:rsidRDefault="00771C88" w:rsidP="00771C88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a) w sprawie ustalenia wysokości opłaty za pobyt dzieci w żłobkach, klubach dziecięcych prowadzonych przez gminę Jabłonna, maksymalnej wysokości opłaty za wyżywienie</w:t>
      </w:r>
    </w:p>
    <w:p w14:paraId="74E0A059" w14:textId="45514D3D" w:rsidR="00771C88" w:rsidRPr="008320C0" w:rsidRDefault="00F73A92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Ewa Maj</w:t>
      </w:r>
      <w:r w:rsidRPr="008320C0">
        <w:rPr>
          <w:sz w:val="23"/>
          <w:szCs w:val="23"/>
        </w:rPr>
        <w:t xml:space="preserve"> – przedstawiła projekt uchwały</w:t>
      </w:r>
      <w:r w:rsidR="00B949F5" w:rsidRPr="008320C0">
        <w:rPr>
          <w:sz w:val="23"/>
          <w:szCs w:val="23"/>
        </w:rPr>
        <w:t xml:space="preserve">, informując że weszła w życie ustawa dotycząca programu „Aktywny Rodzic”, gdzie </w:t>
      </w:r>
      <w:r w:rsidR="0070196D" w:rsidRPr="008320C0">
        <w:rPr>
          <w:sz w:val="23"/>
          <w:szCs w:val="23"/>
        </w:rPr>
        <w:t xml:space="preserve">jest </w:t>
      </w:r>
      <w:r w:rsidR="00B949F5" w:rsidRPr="008320C0">
        <w:rPr>
          <w:sz w:val="23"/>
          <w:szCs w:val="23"/>
        </w:rPr>
        <w:t>dofinansowanie do żłobka</w:t>
      </w:r>
      <w:r w:rsidR="0070196D" w:rsidRPr="008320C0">
        <w:rPr>
          <w:sz w:val="23"/>
          <w:szCs w:val="23"/>
        </w:rPr>
        <w:t xml:space="preserve"> od 1 października</w:t>
      </w:r>
      <w:r w:rsidR="00B949F5" w:rsidRPr="008320C0">
        <w:rPr>
          <w:sz w:val="23"/>
          <w:szCs w:val="23"/>
        </w:rPr>
        <w:t xml:space="preserve"> w kwocie 1500 zł.</w:t>
      </w:r>
      <w:r w:rsidR="0070196D" w:rsidRPr="008320C0">
        <w:rPr>
          <w:sz w:val="23"/>
          <w:szCs w:val="23"/>
        </w:rPr>
        <w:t xml:space="preserve"> Pani Dyrektor wyjaśniła, że poprzedni zapis był taki, że opłata za częściowy pobyt dziecka to 20% minimalnego wynagrodzenia za pracę. Obecnie propozycja jest</w:t>
      </w:r>
      <w:r w:rsidR="006F2FB9" w:rsidRPr="008320C0">
        <w:rPr>
          <w:sz w:val="23"/>
          <w:szCs w:val="23"/>
        </w:rPr>
        <w:t>,</w:t>
      </w:r>
      <w:r w:rsidR="0070196D" w:rsidRPr="008320C0">
        <w:rPr>
          <w:sz w:val="23"/>
          <w:szCs w:val="23"/>
        </w:rPr>
        <w:t xml:space="preserve"> aby opłata wynosiła 1500 zł. Obecny koszt </w:t>
      </w:r>
      <w:r w:rsidR="004D3F30" w:rsidRPr="008320C0">
        <w:rPr>
          <w:sz w:val="23"/>
          <w:szCs w:val="23"/>
        </w:rPr>
        <w:t xml:space="preserve">miesięczny </w:t>
      </w:r>
      <w:r w:rsidR="0070196D" w:rsidRPr="008320C0">
        <w:rPr>
          <w:sz w:val="23"/>
          <w:szCs w:val="23"/>
        </w:rPr>
        <w:t xml:space="preserve">utrzymania dziecka w klubie to ok. 2 000 zł. </w:t>
      </w:r>
      <w:r w:rsidR="004D3F30" w:rsidRPr="008320C0">
        <w:rPr>
          <w:sz w:val="23"/>
          <w:szCs w:val="23"/>
        </w:rPr>
        <w:t xml:space="preserve">Stawka żywieniowa została utrzymana w </w:t>
      </w:r>
      <w:r w:rsidR="006F2FB9" w:rsidRPr="008320C0">
        <w:rPr>
          <w:sz w:val="23"/>
          <w:szCs w:val="23"/>
        </w:rPr>
        <w:t>poprzedniej</w:t>
      </w:r>
      <w:r w:rsidR="004D3F30" w:rsidRPr="008320C0">
        <w:rPr>
          <w:sz w:val="23"/>
          <w:szCs w:val="23"/>
        </w:rPr>
        <w:t xml:space="preserve"> wysokości, został jedynie usunięty zapis odnośnie waloryzacji tej stawki.</w:t>
      </w:r>
      <w:r w:rsidR="006F2FB9" w:rsidRPr="008320C0">
        <w:rPr>
          <w:sz w:val="23"/>
          <w:szCs w:val="23"/>
        </w:rPr>
        <w:t xml:space="preserve"> W tym momencie mieścimy się w tej stawce i jeśli będzie trzeba zwiększenia, zostan</w:t>
      </w:r>
      <w:r w:rsidR="00974EAC" w:rsidRPr="008320C0">
        <w:rPr>
          <w:sz w:val="23"/>
          <w:szCs w:val="23"/>
        </w:rPr>
        <w:t>ie zmieniona uchwałą</w:t>
      </w:r>
      <w:r w:rsidR="006F2FB9" w:rsidRPr="008320C0">
        <w:rPr>
          <w:sz w:val="23"/>
          <w:szCs w:val="23"/>
        </w:rPr>
        <w:t xml:space="preserve">. Ponadto zostały usunięte zapisy odnośnie zwolnień i obniżenia opłat, o które mogą się ubiegać rodzice, ponieważ do tej pory nie było to stosowane. Pani Dyrektor dodała, że został wprowadzony zapis o tym, że uchwała wchodzi w życie po upływie 14 dni od dnia ogłoszenia w Dz. Urz. Woj. Lubelskiego ale z mocą obowiązującą od 1 października 2024 r., gdyż to dofinansowanie obowiązuje właśnie od 1 października. Pani Dyrektor poinformowała, że było to skonsultowane z organem </w:t>
      </w:r>
      <w:r w:rsidR="006F2FB9" w:rsidRPr="008320C0">
        <w:rPr>
          <w:sz w:val="23"/>
          <w:szCs w:val="23"/>
        </w:rPr>
        <w:lastRenderedPageBreak/>
        <w:t xml:space="preserve">nadzoru, który uznał, że jeśli nie są zmieniane inne stawki to jak najbardziej można zastosować taki zapis. </w:t>
      </w:r>
    </w:p>
    <w:p w14:paraId="2D7F66F5" w14:textId="19353BA5" w:rsidR="006F2FB9" w:rsidRPr="008320C0" w:rsidRDefault="006F2FB9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Kamil Skałecki</w:t>
      </w:r>
      <w:r w:rsidRPr="008320C0">
        <w:rPr>
          <w:sz w:val="23"/>
          <w:szCs w:val="23"/>
        </w:rPr>
        <w:t xml:space="preserve"> – zapytał, czy występują dodatkowe opłaty?</w:t>
      </w:r>
    </w:p>
    <w:p w14:paraId="2493ABA5" w14:textId="5777E5D0" w:rsidR="006F2FB9" w:rsidRPr="008320C0" w:rsidRDefault="006F2FB9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Ewa Maj</w:t>
      </w:r>
      <w:r w:rsidRPr="008320C0">
        <w:rPr>
          <w:sz w:val="23"/>
          <w:szCs w:val="23"/>
        </w:rPr>
        <w:t xml:space="preserve"> – nie występują, ale nie można tego usunąć. </w:t>
      </w:r>
    </w:p>
    <w:p w14:paraId="0F6D9AB2" w14:textId="4636D618" w:rsidR="006F2FB9" w:rsidRPr="008320C0" w:rsidRDefault="006F2FB9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Marcin Pastuszak</w:t>
      </w:r>
      <w:r w:rsidRPr="008320C0">
        <w:rPr>
          <w:sz w:val="23"/>
          <w:szCs w:val="23"/>
        </w:rPr>
        <w:t xml:space="preserve"> – dodał, że w pierwotnej wersji projektu uchwały było to usunięte, ale nadzór stwierdził, że jest to </w:t>
      </w:r>
      <w:r w:rsidR="00291122" w:rsidRPr="008320C0">
        <w:rPr>
          <w:sz w:val="23"/>
          <w:szCs w:val="23"/>
        </w:rPr>
        <w:t>wskazane</w:t>
      </w:r>
      <w:r w:rsidRPr="008320C0">
        <w:rPr>
          <w:sz w:val="23"/>
          <w:szCs w:val="23"/>
        </w:rPr>
        <w:t xml:space="preserve"> w ustawie </w:t>
      </w:r>
      <w:r w:rsidR="00291122" w:rsidRPr="008320C0">
        <w:rPr>
          <w:sz w:val="23"/>
          <w:szCs w:val="23"/>
        </w:rPr>
        <w:t xml:space="preserve">i musi być również zawarte w uchwale. Dopowiedział, że takie dodatkowe opłaty nigdy nie były naliczane. </w:t>
      </w:r>
    </w:p>
    <w:p w14:paraId="33228736" w14:textId="297A14DC" w:rsidR="00291122" w:rsidRPr="008320C0" w:rsidRDefault="00291122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Jerzy Pawelec</w:t>
      </w:r>
      <w:r w:rsidRPr="008320C0">
        <w:rPr>
          <w:sz w:val="23"/>
          <w:szCs w:val="23"/>
        </w:rPr>
        <w:t xml:space="preserve"> – zapytał, czy są wolne miejsca w żłobku?</w:t>
      </w:r>
    </w:p>
    <w:p w14:paraId="605C8618" w14:textId="103FA498" w:rsidR="00291122" w:rsidRPr="008320C0" w:rsidRDefault="00291122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Ewa Maj</w:t>
      </w:r>
      <w:r w:rsidRPr="008320C0">
        <w:rPr>
          <w:sz w:val="23"/>
          <w:szCs w:val="23"/>
        </w:rPr>
        <w:t xml:space="preserve"> – w tym momencie miejsca są zapełniane. W uchwale jest zapis o maksymalnie 23 miejscach. Obecnie </w:t>
      </w:r>
      <w:r w:rsidR="00E0222C" w:rsidRPr="008320C0">
        <w:rPr>
          <w:sz w:val="23"/>
          <w:szCs w:val="23"/>
        </w:rPr>
        <w:t>przyjmujemy do</w:t>
      </w:r>
      <w:r w:rsidRPr="008320C0">
        <w:rPr>
          <w:sz w:val="23"/>
          <w:szCs w:val="23"/>
        </w:rPr>
        <w:t xml:space="preserve"> 15 dzieci, </w:t>
      </w:r>
      <w:r w:rsidR="00E0222C" w:rsidRPr="008320C0">
        <w:rPr>
          <w:sz w:val="23"/>
          <w:szCs w:val="23"/>
        </w:rPr>
        <w:t>ze względu na małą ilość toalet. Jest miejsce na to aby stworzyć dodatkowe toalety</w:t>
      </w:r>
      <w:r w:rsidR="00B81B03" w:rsidRPr="008320C0">
        <w:rPr>
          <w:sz w:val="23"/>
          <w:szCs w:val="23"/>
        </w:rPr>
        <w:t>,</w:t>
      </w:r>
      <w:r w:rsidR="00E0222C" w:rsidRPr="008320C0">
        <w:rPr>
          <w:sz w:val="23"/>
          <w:szCs w:val="23"/>
        </w:rPr>
        <w:t xml:space="preserve"> a co za tym idzie spełnić wymogi sanepidu. Szacunkowy koszt to ok. 50 000 zł netto</w:t>
      </w:r>
      <w:r w:rsidR="00B81B03" w:rsidRPr="008320C0">
        <w:rPr>
          <w:sz w:val="23"/>
          <w:szCs w:val="23"/>
        </w:rPr>
        <w:t xml:space="preserve"> z materiałami</w:t>
      </w:r>
      <w:r w:rsidR="00E0222C" w:rsidRPr="008320C0">
        <w:rPr>
          <w:sz w:val="23"/>
          <w:szCs w:val="23"/>
        </w:rPr>
        <w:t xml:space="preserve">. </w:t>
      </w:r>
    </w:p>
    <w:p w14:paraId="72B968EA" w14:textId="5B0CF1AE" w:rsidR="00E0222C" w:rsidRPr="008320C0" w:rsidRDefault="00E0222C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Wiesława Bogusz</w:t>
      </w:r>
      <w:r w:rsidRPr="008320C0">
        <w:rPr>
          <w:sz w:val="23"/>
          <w:szCs w:val="23"/>
        </w:rPr>
        <w:t xml:space="preserve"> – zapytała, czy wszyscy rodzice dzieci</w:t>
      </w:r>
      <w:r w:rsidR="00974EAC" w:rsidRPr="008320C0">
        <w:rPr>
          <w:sz w:val="23"/>
          <w:szCs w:val="23"/>
        </w:rPr>
        <w:t>,</w:t>
      </w:r>
      <w:r w:rsidRPr="008320C0">
        <w:rPr>
          <w:sz w:val="23"/>
          <w:szCs w:val="23"/>
        </w:rPr>
        <w:t xml:space="preserve"> które są w klubie pracują?</w:t>
      </w:r>
    </w:p>
    <w:p w14:paraId="29945393" w14:textId="3A871E84" w:rsidR="00E0222C" w:rsidRPr="008320C0" w:rsidRDefault="00E0222C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Ewa Maj</w:t>
      </w:r>
      <w:r w:rsidRPr="008320C0">
        <w:rPr>
          <w:sz w:val="23"/>
          <w:szCs w:val="23"/>
        </w:rPr>
        <w:t xml:space="preserve"> – odpowiedziała, że teraz jest różnie. </w:t>
      </w:r>
    </w:p>
    <w:p w14:paraId="616DF35A" w14:textId="5C491325" w:rsidR="00E0222C" w:rsidRPr="008320C0" w:rsidRDefault="00E0222C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Monika Nowak</w:t>
      </w:r>
      <w:r w:rsidRPr="008320C0">
        <w:rPr>
          <w:sz w:val="23"/>
          <w:szCs w:val="23"/>
        </w:rPr>
        <w:t xml:space="preserve"> – zapytała, czy dzieci z naszej gminy są przyjmowane w pierwszej kolejności?</w:t>
      </w:r>
    </w:p>
    <w:p w14:paraId="415C15A1" w14:textId="06165284" w:rsidR="00E0222C" w:rsidRPr="008320C0" w:rsidRDefault="00B81B03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Magdalena Sałek-Lewczyk</w:t>
      </w:r>
      <w:r w:rsidRPr="008320C0">
        <w:rPr>
          <w:sz w:val="23"/>
          <w:szCs w:val="23"/>
        </w:rPr>
        <w:t xml:space="preserve"> – odpowiedziała, że tak.</w:t>
      </w:r>
    </w:p>
    <w:p w14:paraId="38F4565B" w14:textId="3ED779D6" w:rsidR="00B81B03" w:rsidRPr="008320C0" w:rsidRDefault="00B81B03" w:rsidP="00291122">
      <w:pPr>
        <w:spacing w:after="0"/>
        <w:rPr>
          <w:sz w:val="23"/>
          <w:szCs w:val="23"/>
        </w:rPr>
      </w:pPr>
      <w:r w:rsidRPr="008320C0">
        <w:rPr>
          <w:b/>
          <w:bCs/>
          <w:sz w:val="23"/>
          <w:szCs w:val="23"/>
          <w:u w:val="single"/>
        </w:rPr>
        <w:t>Marcin Pastuszak</w:t>
      </w:r>
      <w:r w:rsidRPr="008320C0">
        <w:rPr>
          <w:sz w:val="23"/>
          <w:szCs w:val="23"/>
        </w:rPr>
        <w:t xml:space="preserve"> – dodał, że po zakończeniu rekrutacji i po wejściu w życie ustawy o dopłacie okazało się, że jest większe zapotrzebowanie. </w:t>
      </w:r>
    </w:p>
    <w:p w14:paraId="4E95A19A" w14:textId="77777777" w:rsidR="00E0222C" w:rsidRPr="008320C0" w:rsidRDefault="00E0222C" w:rsidP="00291122">
      <w:pPr>
        <w:spacing w:after="0"/>
        <w:rPr>
          <w:sz w:val="23"/>
          <w:szCs w:val="23"/>
        </w:rPr>
      </w:pPr>
    </w:p>
    <w:p w14:paraId="0DEF48B7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2FC5488F" w14:textId="7DF3119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 xml:space="preserve">pozytywne </w:t>
      </w:r>
      <w:r w:rsidR="009A573B" w:rsidRPr="008320C0">
        <w:rPr>
          <w:rFonts w:cstheme="minorHAnsi"/>
          <w:i/>
          <w:iCs/>
          <w:sz w:val="23"/>
          <w:szCs w:val="23"/>
        </w:rPr>
        <w:t>zaopiniowanie</w:t>
      </w:r>
      <w:r w:rsidRPr="008320C0">
        <w:rPr>
          <w:rFonts w:cstheme="minorHAnsi"/>
          <w:i/>
          <w:iCs/>
          <w:sz w:val="23"/>
          <w:szCs w:val="23"/>
        </w:rPr>
        <w:t xml:space="preserve"> projektu uchwały w sprawie ustalenia wysokości opłaty za pobyt dzieci w żłobkach, klubach dziecięcych prowadzonych przez gminę Jabłonna, maksymalnej wysokości opłaty za wyżywienie,</w:t>
      </w:r>
    </w:p>
    <w:p w14:paraId="3E7D52A4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68D83C5C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12, PRZECIW: 0, WSTRZYMUJĘ SIĘ: 0, BRAK GŁOSU: 0, NIEOBECNI: 1</w:t>
      </w:r>
    </w:p>
    <w:p w14:paraId="4A908D02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267E5BAC" w14:textId="6B69CC33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(12)</w:t>
      </w:r>
    </w:p>
    <w:p w14:paraId="588F9612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Ryszard Lis, Agnieszka Maj, Agnieszka Malec, Mariusz Mielnik, Grzegorz Nowak, Monika Nowak, Jerzy Pawelec, Henryk Wilkołek, Michał Zdunek</w:t>
      </w:r>
    </w:p>
    <w:p w14:paraId="177D2069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365116E4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5FE7EBE3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5F51531B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4DEE256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Marcin Pielecha</w:t>
      </w:r>
    </w:p>
    <w:p w14:paraId="3C728F1A" w14:textId="19BD6AF6" w:rsidR="00B81B03" w:rsidRPr="008320C0" w:rsidRDefault="00B81B03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ab/>
      </w:r>
      <w:r w:rsidRPr="008320C0">
        <w:rPr>
          <w:rFonts w:cstheme="minorHAnsi"/>
          <w:sz w:val="23"/>
          <w:szCs w:val="23"/>
        </w:rPr>
        <w:t xml:space="preserve">Przewodniczący stwierdził, że projekt uchwały uzyskał pozytywną opinię Komisji 12 głosami za. </w:t>
      </w:r>
    </w:p>
    <w:p w14:paraId="7D5FF96B" w14:textId="77777777" w:rsidR="00B81B03" w:rsidRPr="008320C0" w:rsidRDefault="00B81B03" w:rsidP="009A573B">
      <w:pPr>
        <w:spacing w:after="0"/>
        <w:rPr>
          <w:rFonts w:cstheme="minorHAnsi"/>
          <w:sz w:val="23"/>
          <w:szCs w:val="23"/>
        </w:rPr>
      </w:pPr>
    </w:p>
    <w:p w14:paraId="441CA34D" w14:textId="550A9D45" w:rsidR="00036AC0" w:rsidRPr="008320C0" w:rsidRDefault="00000000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b) w sprawie przyjęcia do realizacji Gminnej Strategii Rozwiązywania Problemów Społecznych na lata 2024 – 2030</w:t>
      </w:r>
    </w:p>
    <w:p w14:paraId="20A9FA16" w14:textId="14250BED" w:rsidR="00B81B03" w:rsidRPr="008320C0" w:rsidRDefault="00B81B03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Katarzyna Ostrowska-Paździor</w:t>
      </w:r>
      <w:r w:rsidRPr="008320C0">
        <w:rPr>
          <w:rFonts w:cstheme="minorHAnsi"/>
          <w:sz w:val="23"/>
          <w:szCs w:val="23"/>
        </w:rPr>
        <w:t xml:space="preserve"> – poinformowała, że konieczność przyjęcia strategii wynika z ustawy o pomocy społecznej. </w:t>
      </w:r>
      <w:r w:rsidR="007269FD" w:rsidRPr="008320C0">
        <w:rPr>
          <w:rFonts w:cstheme="minorHAnsi"/>
          <w:sz w:val="23"/>
          <w:szCs w:val="23"/>
        </w:rPr>
        <w:t xml:space="preserve">Czasokres, który </w:t>
      </w:r>
      <w:r w:rsidR="00974EAC" w:rsidRPr="008320C0">
        <w:rPr>
          <w:rFonts w:cstheme="minorHAnsi"/>
          <w:sz w:val="23"/>
          <w:szCs w:val="23"/>
        </w:rPr>
        <w:t>został</w:t>
      </w:r>
      <w:r w:rsidR="007269FD" w:rsidRPr="008320C0">
        <w:rPr>
          <w:rFonts w:cstheme="minorHAnsi"/>
          <w:sz w:val="23"/>
          <w:szCs w:val="23"/>
        </w:rPr>
        <w:t xml:space="preserve"> wybrany jest taki jak inne </w:t>
      </w:r>
      <w:r w:rsidR="005F1F20" w:rsidRPr="008320C0">
        <w:rPr>
          <w:rFonts w:cstheme="minorHAnsi"/>
          <w:sz w:val="23"/>
          <w:szCs w:val="23"/>
        </w:rPr>
        <w:t xml:space="preserve">dokumenty strategiczne gminy. Strategia została opracowana przez zespół powołany zarządzeniem Pani Wójt. W skład </w:t>
      </w:r>
      <w:r w:rsidR="005F1F20" w:rsidRPr="008320C0">
        <w:rPr>
          <w:rFonts w:cstheme="minorHAnsi"/>
          <w:sz w:val="23"/>
          <w:szCs w:val="23"/>
        </w:rPr>
        <w:lastRenderedPageBreak/>
        <w:t>zespołu weszły osoby zarówno osoby z ośrodka pomocy społecznej jak i osoby</w:t>
      </w:r>
      <w:r w:rsidR="00974EAC" w:rsidRPr="008320C0">
        <w:rPr>
          <w:rFonts w:cstheme="minorHAnsi"/>
          <w:sz w:val="23"/>
          <w:szCs w:val="23"/>
        </w:rPr>
        <w:t xml:space="preserve"> z </w:t>
      </w:r>
      <w:r w:rsidR="005F1F20" w:rsidRPr="008320C0">
        <w:rPr>
          <w:rFonts w:cstheme="minorHAnsi"/>
          <w:sz w:val="23"/>
          <w:szCs w:val="23"/>
        </w:rPr>
        <w:t xml:space="preserve"> organizacji pozarządowych, z placówek edukacyjnych. </w:t>
      </w:r>
    </w:p>
    <w:p w14:paraId="32EC748F" w14:textId="189254DD" w:rsidR="005F1F20" w:rsidRPr="008320C0" w:rsidRDefault="005F1F2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Jerzy Pawelec</w:t>
      </w:r>
      <w:r w:rsidRPr="008320C0">
        <w:rPr>
          <w:rFonts w:cstheme="minorHAnsi"/>
          <w:sz w:val="23"/>
          <w:szCs w:val="23"/>
        </w:rPr>
        <w:t xml:space="preserve"> – stwierdził, że dokument jest ciekawą lekturą, mówi o rzeczach o których w inny sposób nie można byłoby się dowiedzieć. Zapytał, czy z związku z tym, że zespół był tak </w:t>
      </w:r>
      <w:r w:rsidR="00F946FC" w:rsidRPr="008320C0">
        <w:rPr>
          <w:rFonts w:cstheme="minorHAnsi"/>
          <w:sz w:val="23"/>
          <w:szCs w:val="23"/>
        </w:rPr>
        <w:t>szeroki</w:t>
      </w:r>
      <w:r w:rsidRPr="008320C0">
        <w:rPr>
          <w:rFonts w:cstheme="minorHAnsi"/>
          <w:sz w:val="23"/>
          <w:szCs w:val="23"/>
        </w:rPr>
        <w:t>, czy każdy miał swój udział w tworzeniu tej strategii?</w:t>
      </w:r>
    </w:p>
    <w:p w14:paraId="593DAC74" w14:textId="4ACB02C7" w:rsidR="005F1F20" w:rsidRPr="008320C0" w:rsidRDefault="005F1F2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Katarzyna Ostrowska-Paździor</w:t>
      </w:r>
      <w:r w:rsidRPr="008320C0">
        <w:rPr>
          <w:rFonts w:cstheme="minorHAnsi"/>
          <w:sz w:val="23"/>
          <w:szCs w:val="23"/>
        </w:rPr>
        <w:t xml:space="preserve"> – wyjaśniła, że w trakcie spotkań, które się odbywały, każdy miał możliwość zgłaszania uwag. Jeżeli chodzi o opracowanie techniczne i graficzne to wykonała je pracownica GOPS – Pani Małgorzata Kuropiewska.</w:t>
      </w:r>
      <w:r w:rsidR="00974EAC" w:rsidRPr="008320C0">
        <w:rPr>
          <w:rFonts w:cstheme="minorHAnsi"/>
          <w:sz w:val="23"/>
          <w:szCs w:val="23"/>
        </w:rPr>
        <w:t xml:space="preserve"> Dodała, iż dok</w:t>
      </w:r>
      <w:r w:rsidR="00F946FC" w:rsidRPr="008320C0">
        <w:rPr>
          <w:rFonts w:cstheme="minorHAnsi"/>
          <w:sz w:val="23"/>
          <w:szCs w:val="23"/>
        </w:rPr>
        <w:t xml:space="preserve">ument oceniała także niezależna osoba zewnętrzna. </w:t>
      </w:r>
    </w:p>
    <w:p w14:paraId="180E8DD4" w14:textId="7645AFC8" w:rsidR="005F1F20" w:rsidRPr="008320C0" w:rsidRDefault="005F1F20" w:rsidP="00666443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Kamil Skałecki</w:t>
      </w:r>
      <w:r w:rsidRPr="008320C0">
        <w:rPr>
          <w:rFonts w:cstheme="minorHAnsi"/>
          <w:sz w:val="23"/>
          <w:szCs w:val="23"/>
        </w:rPr>
        <w:t xml:space="preserve"> </w:t>
      </w:r>
      <w:r w:rsidR="00F946FC" w:rsidRPr="008320C0">
        <w:rPr>
          <w:rFonts w:cstheme="minorHAnsi"/>
          <w:sz w:val="23"/>
          <w:szCs w:val="23"/>
        </w:rPr>
        <w:t>–</w:t>
      </w:r>
      <w:r w:rsidRPr="008320C0">
        <w:rPr>
          <w:rFonts w:cstheme="minorHAnsi"/>
          <w:sz w:val="23"/>
          <w:szCs w:val="23"/>
        </w:rPr>
        <w:t xml:space="preserve"> </w:t>
      </w:r>
      <w:r w:rsidR="00F946FC" w:rsidRPr="008320C0">
        <w:rPr>
          <w:rFonts w:cstheme="minorHAnsi"/>
          <w:sz w:val="23"/>
          <w:szCs w:val="23"/>
        </w:rPr>
        <w:t>zauważył ciekawy wniosek, przy pytaniu czy czuje się Pani/Pan bezpiecznie</w:t>
      </w:r>
      <w:r w:rsidR="00666443" w:rsidRPr="008320C0">
        <w:rPr>
          <w:rFonts w:cstheme="minorHAnsi"/>
          <w:sz w:val="23"/>
          <w:szCs w:val="23"/>
        </w:rPr>
        <w:t xml:space="preserve"> w miejscu zamieszkania</w:t>
      </w:r>
      <w:r w:rsidR="00F946FC" w:rsidRPr="008320C0">
        <w:rPr>
          <w:rFonts w:cstheme="minorHAnsi"/>
          <w:sz w:val="23"/>
          <w:szCs w:val="23"/>
        </w:rPr>
        <w:t>? Większość ankietowanych odpowiedziało, że tak, natomiast jeżeli nie</w:t>
      </w:r>
      <w:r w:rsidR="00974EAC" w:rsidRPr="008320C0">
        <w:rPr>
          <w:rFonts w:cstheme="minorHAnsi"/>
          <w:sz w:val="23"/>
          <w:szCs w:val="23"/>
        </w:rPr>
        <w:t>,</w:t>
      </w:r>
      <w:r w:rsidR="00F946FC" w:rsidRPr="008320C0">
        <w:rPr>
          <w:rFonts w:cstheme="minorHAnsi"/>
          <w:sz w:val="23"/>
          <w:szCs w:val="23"/>
        </w:rPr>
        <w:t xml:space="preserve"> to wymienione były powody</w:t>
      </w:r>
      <w:r w:rsidR="00666443" w:rsidRPr="008320C0">
        <w:rPr>
          <w:rFonts w:cstheme="minorHAnsi"/>
          <w:sz w:val="23"/>
          <w:szCs w:val="23"/>
        </w:rPr>
        <w:t xml:space="preserve">: brak stosowanego oświetlenia, kierowcy łamiący przepisy ruchu drogowego. </w:t>
      </w:r>
      <w:r w:rsidR="00974EAC" w:rsidRPr="008320C0">
        <w:rPr>
          <w:rFonts w:cstheme="minorHAnsi"/>
          <w:sz w:val="23"/>
          <w:szCs w:val="23"/>
        </w:rPr>
        <w:t>Stwierdził, że t</w:t>
      </w:r>
      <w:r w:rsidR="00666443" w:rsidRPr="008320C0">
        <w:rPr>
          <w:rFonts w:cstheme="minorHAnsi"/>
          <w:sz w:val="23"/>
          <w:szCs w:val="23"/>
        </w:rPr>
        <w:t xml:space="preserve">o daje kierunek do poprawy tej sytuacji, oczywiście w miarę możliwości. Wyraził zdanie, że policja powinna bardziej monitorować punkty wskazane na mapie zagrożeń. Zapytał o cele przedstawione w wizji. Czy Pani Kierownik ma pomysł jak cele </w:t>
      </w:r>
      <w:r w:rsidR="00727F3F" w:rsidRPr="008320C0">
        <w:rPr>
          <w:rFonts w:cstheme="minorHAnsi"/>
          <w:sz w:val="23"/>
          <w:szCs w:val="23"/>
        </w:rPr>
        <w:t xml:space="preserve">przenieść w konkretne działania? </w:t>
      </w:r>
    </w:p>
    <w:p w14:paraId="2ECB4CA4" w14:textId="25F330D8" w:rsidR="00727F3F" w:rsidRPr="008320C0" w:rsidRDefault="00727F3F" w:rsidP="00666443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Katarzyna Ostrowska-Paździor</w:t>
      </w:r>
      <w:r w:rsidRPr="008320C0">
        <w:rPr>
          <w:rFonts w:cstheme="minorHAnsi"/>
          <w:sz w:val="23"/>
          <w:szCs w:val="23"/>
        </w:rPr>
        <w:t xml:space="preserve"> – wyjaśniła, że co do niektórych celi zostały podjęte próby do ich realizacji poprzez projekty zewnętrzne,  chodzi np. o asystenta osobistego osoby niepełnosprawnej czy o opiekę wytchnieniową. Wszystko jest zależne od tego w jakim zakresie rząd będzie dofinansowywał. Mamy rozpatrzony wniosek na 2025 r. z asystenta osobistego osoby niepełnosprawnej i dofinansowanie otrzymany w kwocie blisko 280 000 zł. Opieka wytchnieniowa jest w trakcie wnioskowania. </w:t>
      </w:r>
    </w:p>
    <w:p w14:paraId="54BB6CF3" w14:textId="46EB93ED" w:rsidR="00727F3F" w:rsidRPr="008320C0" w:rsidRDefault="00727F3F" w:rsidP="00666443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Marcin Pastuszak</w:t>
      </w:r>
      <w:r w:rsidRPr="008320C0">
        <w:rPr>
          <w:rFonts w:cstheme="minorHAnsi"/>
          <w:sz w:val="23"/>
          <w:szCs w:val="23"/>
        </w:rPr>
        <w:t xml:space="preserve"> – dodał, że niebawem będzie podpisana umowa </w:t>
      </w:r>
      <w:r w:rsidR="00F52FA9" w:rsidRPr="008320C0">
        <w:rPr>
          <w:rFonts w:cstheme="minorHAnsi"/>
          <w:sz w:val="23"/>
          <w:szCs w:val="23"/>
        </w:rPr>
        <w:t xml:space="preserve">przez naszego partnera </w:t>
      </w:r>
      <w:r w:rsidRPr="008320C0">
        <w:rPr>
          <w:rFonts w:cstheme="minorHAnsi"/>
          <w:sz w:val="23"/>
          <w:szCs w:val="23"/>
        </w:rPr>
        <w:t>na zajęcia świetlicowe w świetlicy w Jabłonnie</w:t>
      </w:r>
      <w:r w:rsidR="00131F47" w:rsidRPr="008320C0">
        <w:rPr>
          <w:rFonts w:cstheme="minorHAnsi"/>
          <w:sz w:val="23"/>
          <w:szCs w:val="23"/>
        </w:rPr>
        <w:t xml:space="preserve"> szczególnie</w:t>
      </w:r>
      <w:r w:rsidRPr="008320C0">
        <w:rPr>
          <w:rFonts w:cstheme="minorHAnsi"/>
          <w:sz w:val="23"/>
          <w:szCs w:val="23"/>
        </w:rPr>
        <w:t xml:space="preserve"> dla dzieci z rodzin wymagających wsparcia. </w:t>
      </w:r>
      <w:r w:rsidR="00F52FA9" w:rsidRPr="008320C0">
        <w:rPr>
          <w:rFonts w:cstheme="minorHAnsi"/>
          <w:sz w:val="23"/>
          <w:szCs w:val="23"/>
        </w:rPr>
        <w:t>Kolejny projekt, który jest złożony w partnerstwie z innymi gminami dotyczy</w:t>
      </w:r>
      <w:r w:rsidR="00CD63E1" w:rsidRPr="008320C0">
        <w:rPr>
          <w:rFonts w:cstheme="minorHAnsi"/>
          <w:sz w:val="23"/>
          <w:szCs w:val="23"/>
        </w:rPr>
        <w:t xml:space="preserve"> edukacji osób dorosłych</w:t>
      </w:r>
      <w:r w:rsidR="00981034" w:rsidRPr="008320C0">
        <w:rPr>
          <w:rFonts w:cstheme="minorHAnsi"/>
          <w:sz w:val="23"/>
          <w:szCs w:val="23"/>
        </w:rPr>
        <w:t>. Będą to spotkania na bazie szkoły w Jabłonnie. Kolejna rzecz to kwestia spotkań z psychologiem. Pan Zastępca Wójta powiedział, że obecnie psycholog przyjmuje 21 godzin miesięcznie jednak jest tak duże zainteresowanie, że zostaje po godzinach. Z wyliczeń Pani psycholog wynika, że potrzebne jest 30 godzin</w:t>
      </w:r>
      <w:r w:rsidR="00974EAC" w:rsidRPr="008320C0">
        <w:rPr>
          <w:rFonts w:cstheme="minorHAnsi"/>
          <w:sz w:val="23"/>
          <w:szCs w:val="23"/>
        </w:rPr>
        <w:t>,</w:t>
      </w:r>
      <w:r w:rsidR="00981034" w:rsidRPr="008320C0">
        <w:rPr>
          <w:rFonts w:cstheme="minorHAnsi"/>
          <w:sz w:val="23"/>
          <w:szCs w:val="23"/>
        </w:rPr>
        <w:t xml:space="preserve"> aby obsłużyć wszystkie osoby, które chcą skorzystać z jej wsparcia. Oprócz psychologa jest także terapeuta uzależnień, który przyjmuje 16 godzin miesięcznie. Ponadto jest podpisany klaser – pomoc psychiatryczna, w ramach którego prowadzona jest pomoc psychiatryczna dla osób potrzebujących. </w:t>
      </w:r>
    </w:p>
    <w:p w14:paraId="1D670558" w14:textId="3CCCB443" w:rsidR="00981034" w:rsidRPr="008320C0" w:rsidRDefault="00981034" w:rsidP="00666443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Katarzyna Ostrowska-Paździor</w:t>
      </w:r>
      <w:r w:rsidRPr="008320C0">
        <w:rPr>
          <w:rFonts w:cstheme="minorHAnsi"/>
          <w:sz w:val="23"/>
          <w:szCs w:val="23"/>
        </w:rPr>
        <w:t xml:space="preserve"> </w:t>
      </w:r>
      <w:r w:rsidR="00850150" w:rsidRPr="008320C0">
        <w:rPr>
          <w:rFonts w:cstheme="minorHAnsi"/>
          <w:sz w:val="23"/>
          <w:szCs w:val="23"/>
        </w:rPr>
        <w:t>–</w:t>
      </w:r>
      <w:r w:rsidRPr="008320C0">
        <w:rPr>
          <w:rFonts w:cstheme="minorHAnsi"/>
          <w:sz w:val="23"/>
          <w:szCs w:val="23"/>
        </w:rPr>
        <w:t xml:space="preserve"> </w:t>
      </w:r>
      <w:r w:rsidR="00850150" w:rsidRPr="008320C0">
        <w:rPr>
          <w:rFonts w:cstheme="minorHAnsi"/>
          <w:sz w:val="23"/>
          <w:szCs w:val="23"/>
        </w:rPr>
        <w:t xml:space="preserve">dodała, że jeżeli chodzi o rodziny dysfunkcyjne to planowane jest wprowadzenie cyklu warsztatów dla takich rodzin, gdyż jest coraz więcej rodzin w których dzieci trafiają do placówek opiekuńczo-wychowawczych czy rodzin zastępczych. </w:t>
      </w:r>
    </w:p>
    <w:p w14:paraId="6F870E72" w14:textId="77777777" w:rsidR="00974EAC" w:rsidRPr="008320C0" w:rsidRDefault="00974EAC" w:rsidP="00666443">
      <w:pPr>
        <w:spacing w:after="0"/>
        <w:rPr>
          <w:rFonts w:cstheme="minorHAnsi"/>
          <w:sz w:val="23"/>
          <w:szCs w:val="23"/>
        </w:rPr>
      </w:pPr>
    </w:p>
    <w:p w14:paraId="19B18922" w14:textId="77777777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sz w:val="23"/>
          <w:szCs w:val="23"/>
          <w:u w:val="single"/>
        </w:rPr>
        <w:t>Głosowano w sprawie</w:t>
      </w:r>
    </w:p>
    <w:p w14:paraId="4AE68DC1" w14:textId="2B421C2F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pozytywne zaopiniowanie projektu uchwały w sprawie przyjęcia do realizacji Gminnej Strategii Rozwiązywania Problemów Społecznych na lata 2024 – 2030</w:t>
      </w:r>
    </w:p>
    <w:p w14:paraId="09D90BFE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66ADD1CF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12, PRZECIW: 0, WSTRZYMUJĘ SIĘ: 0, BRAK GŁOSU: 0, NIEOBECNI: 1</w:t>
      </w:r>
    </w:p>
    <w:p w14:paraId="3556D76E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5F9359A5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lastRenderedPageBreak/>
        <w:t>ZA (12)</w:t>
      </w:r>
    </w:p>
    <w:p w14:paraId="32E3021B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Ryszard Lis, Agnieszka Maj, Agnieszka Malec, Mariusz Mielnik, Grzegorz Nowak, Monika Nowak, Jerzy Pawelec, Henryk Wilkołek, Michał Zdunek</w:t>
      </w:r>
    </w:p>
    <w:p w14:paraId="49D4A69E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7E08C8F2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3211EC0B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74992CD9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335A6C48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Marcin Pielecha</w:t>
      </w:r>
    </w:p>
    <w:p w14:paraId="00C30AEE" w14:textId="0315ED48" w:rsidR="00850150" w:rsidRPr="008320C0" w:rsidRDefault="0085015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Przewodniczący stwierdził, że projekt uchwały został zaopiniowany jednogłośnie pozytywnie. </w:t>
      </w:r>
    </w:p>
    <w:p w14:paraId="6076BEFD" w14:textId="77777777" w:rsidR="00850150" w:rsidRPr="008320C0" w:rsidRDefault="00850150" w:rsidP="009A573B">
      <w:pPr>
        <w:spacing w:after="0"/>
        <w:rPr>
          <w:rFonts w:cstheme="minorHAnsi"/>
          <w:sz w:val="23"/>
          <w:szCs w:val="23"/>
        </w:rPr>
      </w:pPr>
    </w:p>
    <w:p w14:paraId="2EF8CBEA" w14:textId="2F4719D6" w:rsidR="00036AC0" w:rsidRPr="008320C0" w:rsidRDefault="00000000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c) w sprawie przyjęcia regulaminu uczestnictwa w projekcie „Budowa przydomowych oczyszczalni ścieków na posesjach prywatnych mieszkańców Gminy Jabłonna – edycja 2025”</w:t>
      </w:r>
    </w:p>
    <w:p w14:paraId="154863B2" w14:textId="02A365D0" w:rsidR="00BC28EC" w:rsidRPr="008320C0" w:rsidRDefault="00BC28EC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  <w:r w:rsidRPr="008320C0">
        <w:rPr>
          <w:rFonts w:cstheme="minorHAnsi"/>
          <w:sz w:val="23"/>
          <w:szCs w:val="23"/>
        </w:rPr>
        <w:t>– wyjaśniła, że jest to regulamin</w:t>
      </w:r>
      <w:r w:rsidR="00E711E6" w:rsidRPr="008320C0">
        <w:rPr>
          <w:rFonts w:cstheme="minorHAnsi"/>
          <w:sz w:val="23"/>
          <w:szCs w:val="23"/>
        </w:rPr>
        <w:t>,</w:t>
      </w:r>
      <w:r w:rsidRPr="008320C0">
        <w:rPr>
          <w:rFonts w:cstheme="minorHAnsi"/>
          <w:sz w:val="23"/>
          <w:szCs w:val="23"/>
        </w:rPr>
        <w:t xml:space="preserve"> który będzie służył do aplikowania o środki unijne</w:t>
      </w:r>
      <w:r w:rsidR="00E711E6" w:rsidRPr="008320C0">
        <w:rPr>
          <w:rFonts w:cstheme="minorHAnsi"/>
          <w:sz w:val="23"/>
          <w:szCs w:val="23"/>
        </w:rPr>
        <w:t>.</w:t>
      </w:r>
      <w:r w:rsidR="00E711E6" w:rsidRPr="008320C0">
        <w:rPr>
          <w:rFonts w:cstheme="minorHAnsi"/>
          <w:b/>
          <w:bCs/>
          <w:sz w:val="23"/>
          <w:szCs w:val="23"/>
        </w:rPr>
        <w:t xml:space="preserve"> </w:t>
      </w:r>
      <w:r w:rsidR="00E711E6" w:rsidRPr="008320C0">
        <w:rPr>
          <w:rFonts w:cstheme="minorHAnsi"/>
          <w:sz w:val="23"/>
          <w:szCs w:val="23"/>
        </w:rPr>
        <w:t>Dodała, że na przełomie roku będzie prowadzony oficjalny nabór. Przypomniała, że nowe środki unijne mają zasadę</w:t>
      </w:r>
      <w:r w:rsidR="00974EAC" w:rsidRPr="008320C0">
        <w:rPr>
          <w:rFonts w:cstheme="minorHAnsi"/>
          <w:sz w:val="23"/>
          <w:szCs w:val="23"/>
        </w:rPr>
        <w:t xml:space="preserve">, </w:t>
      </w:r>
      <w:r w:rsidR="00E711E6" w:rsidRPr="008320C0">
        <w:rPr>
          <w:rFonts w:cstheme="minorHAnsi"/>
          <w:sz w:val="23"/>
          <w:szCs w:val="23"/>
        </w:rPr>
        <w:t xml:space="preserve">że musimy mieć pozwolenie na budowę. W związku z tym, chcemy się przygotować do tego i posiadać dokumentację techniczną. </w:t>
      </w:r>
    </w:p>
    <w:p w14:paraId="583E8733" w14:textId="29CF5601" w:rsidR="00BC28EC" w:rsidRPr="008320C0" w:rsidRDefault="00E711E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Kamil Skałecki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  <w:r w:rsidRPr="008320C0">
        <w:rPr>
          <w:rFonts w:cstheme="minorHAnsi"/>
          <w:sz w:val="23"/>
          <w:szCs w:val="23"/>
        </w:rPr>
        <w:t>– zauważył, że w regulaminie jest zapis, że w nieruchomości nie może być prowadzona działalność gospodarcza. Co w przypadku, gdy hipotetycznie po zakończeniu inwestycji ktoś zarejestruje jednoosobową działalność gospodarczą? Co w związku z tą dotacją?</w:t>
      </w:r>
    </w:p>
    <w:p w14:paraId="78142BB6" w14:textId="01EA82CE" w:rsidR="00E711E6" w:rsidRPr="008320C0" w:rsidRDefault="00E711E6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  <w:r w:rsidRPr="008320C0">
        <w:rPr>
          <w:rFonts w:cstheme="minorHAnsi"/>
          <w:sz w:val="23"/>
          <w:szCs w:val="23"/>
        </w:rPr>
        <w:t>– wyjaśniła, że nie może przez 5 lat. Podobnie było z fotowoltaiką. Może tak się zdarzyć, że dotacja mogłaby być zwracana w przypadku otwarcia działalności.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</w:p>
    <w:p w14:paraId="2BBB2204" w14:textId="767923BF" w:rsidR="00BC28EC" w:rsidRPr="008320C0" w:rsidRDefault="007A14EA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Grzegorz Nowak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  <w:r w:rsidRPr="008320C0">
        <w:rPr>
          <w:rFonts w:cstheme="minorHAnsi"/>
          <w:sz w:val="23"/>
          <w:szCs w:val="23"/>
        </w:rPr>
        <w:t>– zapytał czy wiadomo jaki procent kosztów będzie musiał wnieść mieszkaniec?</w:t>
      </w:r>
    </w:p>
    <w:p w14:paraId="37AD3228" w14:textId="0DE488BB" w:rsidR="007A14EA" w:rsidRPr="008320C0" w:rsidRDefault="007A14EA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odpowiedziała, że ok. 50% ponieważ teraz VAT nie jest kwalifikowalny. W poprzednich edycjach było nawet 15% lub mieszkaniec płacił tylko VAT. Pani Wójt powiedziała, że teraz tego nie będzie, chyba że w KPO coś takiego się pojawi. </w:t>
      </w:r>
    </w:p>
    <w:p w14:paraId="6C55FB43" w14:textId="77777777" w:rsidR="00BC28EC" w:rsidRPr="008320C0" w:rsidRDefault="00BC28EC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</w:p>
    <w:p w14:paraId="19B3ADF8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1D25D465" w14:textId="2C3AA854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pozytywne zaopiniowanie projektu uchwały w sprawie przyjęcia regulaminu uczestnictwa w projekcie „Budowa przydomowych oczyszczalni ścieków na posesjach prywatnych mieszkańców Gminy Jabłonna – edycja 2025”</w:t>
      </w:r>
    </w:p>
    <w:p w14:paraId="4F51DD3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12A14FFE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12, PRZECIW: 0, WSTRZYMUJĘ SIĘ: 0, BRAK GŁOSU: 0, NIEOBECNI: 1</w:t>
      </w:r>
    </w:p>
    <w:p w14:paraId="51868D27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31E1EEC1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(12)</w:t>
      </w:r>
    </w:p>
    <w:p w14:paraId="439136EF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Ryszard Lis, Agnieszka Maj, Agnieszka Malec, Mariusz Mielnik, Grzegorz Nowak, Monika Nowak, Jerzy Pawelec, Henryk Wilkołek, Michał Zdunek</w:t>
      </w:r>
    </w:p>
    <w:p w14:paraId="34F539FA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3EBE0CC7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1BFD09C8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556D0F2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53EC232A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Marcin Pielecha</w:t>
      </w:r>
    </w:p>
    <w:p w14:paraId="7F037F5D" w14:textId="3284BEC6" w:rsidR="00AF5DF9" w:rsidRPr="008320C0" w:rsidRDefault="00AF5DF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Przewodniczący stwierdził, że projekt uchwały uzyskał pozytywną opinię 12 głosami za. </w:t>
      </w:r>
    </w:p>
    <w:p w14:paraId="319B4720" w14:textId="77777777" w:rsidR="00AF5DF9" w:rsidRPr="008320C0" w:rsidRDefault="00AF5DF9" w:rsidP="009A573B">
      <w:pPr>
        <w:spacing w:after="0"/>
        <w:rPr>
          <w:rFonts w:cstheme="minorHAnsi"/>
          <w:sz w:val="23"/>
          <w:szCs w:val="23"/>
        </w:rPr>
      </w:pPr>
    </w:p>
    <w:p w14:paraId="250DD8BA" w14:textId="1C0571CE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d) w sprawie wyrażenia zgody na zawarcie kolejnej umowy dzierżawy nieruchomości z dotychczasowym Dzierżawcą</w:t>
      </w:r>
    </w:p>
    <w:p w14:paraId="47343BC0" w14:textId="6AAF2474" w:rsidR="00AF5DF9" w:rsidRPr="008320C0" w:rsidRDefault="00AF5DF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uchwała dotyczy działki na tzw. Wesołej obok domu, który należy do gminy. </w:t>
      </w:r>
    </w:p>
    <w:p w14:paraId="649601D6" w14:textId="2DC53439" w:rsidR="00AF5DF9" w:rsidRPr="008320C0" w:rsidRDefault="00AF5DF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Grzegorz Nowak</w:t>
      </w:r>
      <w:r w:rsidRPr="008320C0">
        <w:rPr>
          <w:rFonts w:cstheme="minorHAnsi"/>
          <w:sz w:val="23"/>
          <w:szCs w:val="23"/>
        </w:rPr>
        <w:t xml:space="preserve"> – zapytał, czy jest jakiś pomysł na ten budynek?</w:t>
      </w:r>
    </w:p>
    <w:p w14:paraId="702189BD" w14:textId="3B938483" w:rsidR="00AF5DF9" w:rsidRPr="008320C0" w:rsidRDefault="00AF5DF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</w:t>
      </w:r>
      <w:r w:rsidR="00974EAC" w:rsidRPr="008320C0">
        <w:rPr>
          <w:rFonts w:cstheme="minorHAnsi"/>
          <w:sz w:val="23"/>
          <w:szCs w:val="23"/>
        </w:rPr>
        <w:t xml:space="preserve">odpowiedziała, że </w:t>
      </w:r>
      <w:r w:rsidRPr="008320C0">
        <w:rPr>
          <w:rFonts w:cstheme="minorHAnsi"/>
          <w:sz w:val="23"/>
          <w:szCs w:val="23"/>
        </w:rPr>
        <w:t xml:space="preserve">mamy projekt na mieszkania socjalne, ale cały czas czekamy na środki zewnętrzne, z których moglibyśmy skorzystać. Zaznaczyła, że to będą mieszkania dla osób z potrzebami i należy liczyć się z tym, że dochodów z tego nie będzie. </w:t>
      </w:r>
      <w:r w:rsidR="00B35216" w:rsidRPr="008320C0">
        <w:rPr>
          <w:rFonts w:cstheme="minorHAnsi"/>
          <w:sz w:val="23"/>
          <w:szCs w:val="23"/>
        </w:rPr>
        <w:t xml:space="preserve">Pani Wójt dodała również, że są różne sytuacje i gmina powinna dysponować mieszkaniami socjalnymi na wypadek pożaru czy innych zdarzeń. </w:t>
      </w:r>
    </w:p>
    <w:p w14:paraId="37C5A02A" w14:textId="77777777" w:rsidR="00AF5DF9" w:rsidRPr="008320C0" w:rsidRDefault="00AF5DF9" w:rsidP="009A573B">
      <w:pPr>
        <w:spacing w:after="0"/>
        <w:rPr>
          <w:rFonts w:cstheme="minorHAnsi"/>
          <w:sz w:val="23"/>
          <w:szCs w:val="23"/>
        </w:rPr>
      </w:pPr>
    </w:p>
    <w:p w14:paraId="1F402293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7A7B346B" w14:textId="60E21824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pozytywne zaopiniowanie projektu uchwały w sprawie wyrażenia zgody na zawarcie kolejnej umowy dzierżawy nieruchomości z dotychczasowym Dzierżawcą</w:t>
      </w:r>
    </w:p>
    <w:p w14:paraId="6396F6F6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318D3294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12, PRZECIW: 0, WSTRZYMUJĘ SIĘ: 0, BRAK GŁOSU: 0, NIEOBECNI: 1</w:t>
      </w:r>
    </w:p>
    <w:p w14:paraId="10DA313C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1D9F79A1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(12)</w:t>
      </w:r>
    </w:p>
    <w:p w14:paraId="0A09DD2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Ryszard Lis, Agnieszka Maj, Agnieszka Malec, Mariusz Mielnik, Grzegorz Nowak, Monika Nowak, Jerzy Pawelec, Henryk Wilkołek, Michał Zdunek</w:t>
      </w:r>
    </w:p>
    <w:p w14:paraId="3774BA9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1427F666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5C2466F8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7B8F0F9B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3A56B381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Marcin Pielecha</w:t>
      </w:r>
    </w:p>
    <w:p w14:paraId="0DD0C98F" w14:textId="65B6FF72" w:rsidR="00276A2B" w:rsidRPr="008320C0" w:rsidRDefault="00276A2B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ab/>
      </w:r>
      <w:r w:rsidRPr="008320C0">
        <w:rPr>
          <w:rFonts w:cstheme="minorHAnsi"/>
          <w:sz w:val="23"/>
          <w:szCs w:val="23"/>
        </w:rPr>
        <w:t xml:space="preserve">Przewodniczący stwierdził, że projekt uchwały uzyskał pozytywną opinię 12 głosami za. </w:t>
      </w:r>
    </w:p>
    <w:p w14:paraId="1F0851C9" w14:textId="77777777" w:rsidR="00276A2B" w:rsidRPr="008320C0" w:rsidRDefault="00276A2B" w:rsidP="009A573B">
      <w:pPr>
        <w:spacing w:after="0"/>
        <w:rPr>
          <w:rFonts w:cstheme="minorHAnsi"/>
          <w:sz w:val="23"/>
          <w:szCs w:val="23"/>
        </w:rPr>
      </w:pPr>
    </w:p>
    <w:p w14:paraId="2B3141FE" w14:textId="498A0AA1" w:rsidR="00036AC0" w:rsidRPr="008320C0" w:rsidRDefault="00000000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e) w sprawie zaciągnięcia długoterminowego kredytu bankowego</w:t>
      </w:r>
    </w:p>
    <w:p w14:paraId="09D54FB6" w14:textId="03637E0D" w:rsidR="00B35216" w:rsidRPr="008320C0" w:rsidRDefault="00B35216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  <w:r w:rsidRPr="008320C0">
        <w:rPr>
          <w:rFonts w:cstheme="minorHAnsi"/>
          <w:sz w:val="23"/>
          <w:szCs w:val="23"/>
        </w:rPr>
        <w:t>– poinformowała, że konieczne jest zaciągnięcie kredytu</w:t>
      </w:r>
      <w:r w:rsidR="004060A9" w:rsidRPr="008320C0">
        <w:rPr>
          <w:rFonts w:cstheme="minorHAnsi"/>
          <w:sz w:val="23"/>
          <w:szCs w:val="23"/>
        </w:rPr>
        <w:t>,</w:t>
      </w:r>
      <w:r w:rsidRPr="008320C0">
        <w:rPr>
          <w:rFonts w:cstheme="minorHAnsi"/>
          <w:sz w:val="23"/>
          <w:szCs w:val="23"/>
        </w:rPr>
        <w:t xml:space="preserve"> aby zamknąć rok. Mamy wątpliwość, ale nie możemy zrobić inaczej, ponieważ proponujemy, aby ten kredyt zaciągnąć do 2030 r.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</w:p>
    <w:p w14:paraId="5D807DBF" w14:textId="77777777" w:rsidR="00B916E5" w:rsidRPr="008320C0" w:rsidRDefault="00B3521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Jolanta Góra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  <w:r w:rsidRPr="008320C0">
        <w:rPr>
          <w:rFonts w:cstheme="minorHAnsi"/>
          <w:sz w:val="23"/>
          <w:szCs w:val="23"/>
        </w:rPr>
        <w:t>– dodała, że jest już trochę późno i trzeba ogłosić przetarg krajowy. Przetarg musi zostać ogłoszony jak najszybciej</w:t>
      </w:r>
      <w:r w:rsidR="00196FDE" w:rsidRPr="008320C0">
        <w:rPr>
          <w:rFonts w:cstheme="minorHAnsi"/>
          <w:sz w:val="23"/>
          <w:szCs w:val="23"/>
        </w:rPr>
        <w:t>,</w:t>
      </w:r>
      <w:r w:rsidRPr="008320C0">
        <w:rPr>
          <w:rFonts w:cstheme="minorHAnsi"/>
          <w:sz w:val="23"/>
          <w:szCs w:val="23"/>
        </w:rPr>
        <w:t xml:space="preserve"> aby do końca roku wyrobić się z całą procedurą. Konieczność zaciągnięcia kredytu wynika z tego, że są braki w szkołach w wynagrodzeniach i pochodnych nauczycieli w kwocie 1 925 000 zł</w:t>
      </w:r>
      <w:r w:rsidR="00196FDE" w:rsidRPr="008320C0">
        <w:rPr>
          <w:rFonts w:cstheme="minorHAnsi"/>
          <w:sz w:val="23"/>
          <w:szCs w:val="23"/>
        </w:rPr>
        <w:t xml:space="preserve"> co jest zawarte w zmianach w budżecie</w:t>
      </w:r>
      <w:r w:rsidRPr="008320C0">
        <w:rPr>
          <w:rFonts w:cstheme="minorHAnsi"/>
          <w:sz w:val="23"/>
          <w:szCs w:val="23"/>
        </w:rPr>
        <w:t>. Oprócz tego, z PROW-u było zaplanowane ponad 3</w:t>
      </w:r>
      <w:r w:rsidR="00196FDE" w:rsidRPr="008320C0">
        <w:rPr>
          <w:rFonts w:cstheme="minorHAnsi"/>
          <w:sz w:val="23"/>
          <w:szCs w:val="23"/>
        </w:rPr>
        <w:t>,2</w:t>
      </w:r>
      <w:r w:rsidRPr="008320C0">
        <w:rPr>
          <w:rFonts w:cstheme="minorHAnsi"/>
          <w:sz w:val="23"/>
          <w:szCs w:val="23"/>
        </w:rPr>
        <w:t xml:space="preserve"> mln zł dochodów, projekt się przedłuża</w:t>
      </w:r>
      <w:r w:rsidR="00533B59" w:rsidRPr="008320C0">
        <w:rPr>
          <w:rFonts w:cstheme="minorHAnsi"/>
          <w:sz w:val="23"/>
          <w:szCs w:val="23"/>
        </w:rPr>
        <w:t xml:space="preserve"> i w tym roku nie otrzymamy zwrotu.</w:t>
      </w:r>
      <w:r w:rsidR="00196FDE" w:rsidRPr="008320C0">
        <w:rPr>
          <w:rFonts w:cstheme="minorHAnsi"/>
          <w:sz w:val="23"/>
          <w:szCs w:val="23"/>
        </w:rPr>
        <w:t xml:space="preserve"> Do zapłacenia jest ponad 400 tys. zł za oczyszczalnie przy budynkach użyteczności publicznej, ostatnio zostało zapłacone 1,6 mln zł za przydomowe oczyszczalnie.</w:t>
      </w:r>
      <w:r w:rsidR="00533B59" w:rsidRPr="008320C0">
        <w:rPr>
          <w:rFonts w:cstheme="minorHAnsi"/>
          <w:sz w:val="23"/>
          <w:szCs w:val="23"/>
        </w:rPr>
        <w:t xml:space="preserve"> </w:t>
      </w:r>
      <w:r w:rsidR="00AC677D" w:rsidRPr="008320C0">
        <w:rPr>
          <w:rFonts w:cstheme="minorHAnsi"/>
          <w:sz w:val="23"/>
          <w:szCs w:val="23"/>
        </w:rPr>
        <w:t>Z s</w:t>
      </w:r>
      <w:r w:rsidR="00953240" w:rsidRPr="008320C0">
        <w:rPr>
          <w:rFonts w:cstheme="minorHAnsi"/>
          <w:sz w:val="23"/>
          <w:szCs w:val="23"/>
        </w:rPr>
        <w:t>ubwencj</w:t>
      </w:r>
      <w:r w:rsidR="00AC677D" w:rsidRPr="008320C0">
        <w:rPr>
          <w:rFonts w:cstheme="minorHAnsi"/>
          <w:sz w:val="23"/>
          <w:szCs w:val="23"/>
        </w:rPr>
        <w:t>i</w:t>
      </w:r>
      <w:r w:rsidR="00953240" w:rsidRPr="008320C0">
        <w:rPr>
          <w:rFonts w:cstheme="minorHAnsi"/>
          <w:sz w:val="23"/>
          <w:szCs w:val="23"/>
        </w:rPr>
        <w:t xml:space="preserve">, którą otrzymaliśmy w 2021 r. w kwocie </w:t>
      </w:r>
      <w:r w:rsidR="00CA212D" w:rsidRPr="008320C0">
        <w:rPr>
          <w:rFonts w:cstheme="minorHAnsi"/>
          <w:sz w:val="23"/>
          <w:szCs w:val="23"/>
        </w:rPr>
        <w:t>ponad 5 186 000 zł</w:t>
      </w:r>
      <w:r w:rsidR="00AC677D" w:rsidRPr="008320C0">
        <w:rPr>
          <w:rFonts w:cstheme="minorHAnsi"/>
          <w:sz w:val="23"/>
          <w:szCs w:val="23"/>
        </w:rPr>
        <w:t xml:space="preserve"> w tym roku było zrealizowanych tylko ok. 1 100 000 zł, pozostała część została przeznaczona na inwestycje i na potrzeby szkół. Pani Skarbnik powiedziała, że w związku z brakami nie ma fizycznie pieniędzy na rachunku. Dodała, że w dniu dzisiejszym do Powiatu zostało </w:t>
      </w:r>
      <w:r w:rsidR="00AC677D" w:rsidRPr="008320C0">
        <w:rPr>
          <w:rFonts w:cstheme="minorHAnsi"/>
          <w:sz w:val="23"/>
          <w:szCs w:val="23"/>
        </w:rPr>
        <w:lastRenderedPageBreak/>
        <w:t>przelane prawie 2 mln zł na drogę tzw. Czarną Aleję.</w:t>
      </w:r>
      <w:r w:rsidR="00B916E5" w:rsidRPr="008320C0">
        <w:rPr>
          <w:rFonts w:cstheme="minorHAnsi"/>
          <w:sz w:val="23"/>
          <w:szCs w:val="23"/>
        </w:rPr>
        <w:t xml:space="preserve"> Pan Zastępca Wójta przekazał również informację, że z Cyberbezpieczeństwa również nie przyjdą pieniądze w tym roku.</w:t>
      </w:r>
    </w:p>
    <w:p w14:paraId="6663FF94" w14:textId="66506FF3" w:rsidR="00B916E5" w:rsidRPr="008320C0" w:rsidRDefault="00B916E5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Marcin Pastuszak</w:t>
      </w:r>
      <w:r w:rsidRPr="008320C0">
        <w:rPr>
          <w:rFonts w:cstheme="minorHAnsi"/>
          <w:sz w:val="23"/>
          <w:szCs w:val="23"/>
        </w:rPr>
        <w:t xml:space="preserve"> – w tym roku nie. Mam nadzieję, że 200 000 zł przyjdzie. </w:t>
      </w:r>
    </w:p>
    <w:p w14:paraId="03857D4A" w14:textId="0BD3DB90" w:rsidR="00B35216" w:rsidRPr="008320C0" w:rsidRDefault="00B916E5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Jolanta Góra</w:t>
      </w:r>
      <w:r w:rsidRPr="008320C0">
        <w:rPr>
          <w:rFonts w:cstheme="minorHAnsi"/>
          <w:sz w:val="23"/>
          <w:szCs w:val="23"/>
        </w:rPr>
        <w:t xml:space="preserve"> – poinformowała, że d</w:t>
      </w:r>
      <w:r w:rsidR="00AC677D" w:rsidRPr="008320C0">
        <w:rPr>
          <w:rFonts w:cstheme="minorHAnsi"/>
          <w:sz w:val="23"/>
          <w:szCs w:val="23"/>
        </w:rPr>
        <w:t>o końca roku trzeba jeszcze spłacić 319 tys. zł kredytu i ok 1</w:t>
      </w:r>
      <w:r w:rsidRPr="008320C0">
        <w:rPr>
          <w:rFonts w:cstheme="minorHAnsi"/>
          <w:sz w:val="23"/>
          <w:szCs w:val="23"/>
        </w:rPr>
        <w:t>7</w:t>
      </w:r>
      <w:r w:rsidR="00AC677D" w:rsidRPr="008320C0">
        <w:rPr>
          <w:rFonts w:cstheme="minorHAnsi"/>
          <w:sz w:val="23"/>
          <w:szCs w:val="23"/>
        </w:rPr>
        <w:t xml:space="preserve">0 tys. odsetek. Przypomniała, że na początku roku został zaciągnięty kredyt w kwocie 3,4 mln zł. </w:t>
      </w:r>
      <w:r w:rsidRPr="008320C0">
        <w:rPr>
          <w:rFonts w:cstheme="minorHAnsi"/>
          <w:sz w:val="23"/>
          <w:szCs w:val="23"/>
        </w:rPr>
        <w:t>Deficyt wynosi obecnie 9 908 000 zł oraz spłata kredytów ok. 1 278 000 zł co łącznie daje 11 188 639,05 zł. Pani Skarbnik wyraziła zdanie, że tak nie może być dalej</w:t>
      </w:r>
      <w:r w:rsidR="005650A7" w:rsidRPr="008320C0">
        <w:rPr>
          <w:rFonts w:cstheme="minorHAnsi"/>
          <w:sz w:val="23"/>
          <w:szCs w:val="23"/>
        </w:rPr>
        <w:t>. A</w:t>
      </w:r>
      <w:r w:rsidRPr="008320C0">
        <w:rPr>
          <w:rFonts w:cstheme="minorHAnsi"/>
          <w:sz w:val="23"/>
          <w:szCs w:val="23"/>
        </w:rPr>
        <w:t>lbo należy robić inwestycje albo inwestować w szkoły. Powiedziała, że nie ma dodatkowych dochodów. Na przyszły rok jest zupełnie inny podział dochodów. Nie będzie w ogóle subwencji oświatowej, są udziały w PIT tj. 7% od wszystkich dochodów. Udziały te są duże bo w kwocie 2</w:t>
      </w:r>
      <w:r w:rsidR="005650A7" w:rsidRPr="008320C0">
        <w:rPr>
          <w:rFonts w:cstheme="minorHAnsi"/>
          <w:sz w:val="23"/>
          <w:szCs w:val="23"/>
        </w:rPr>
        <w:t>0 436 000 zł natomiast dodatek CIT na 2025 to tylko 62 000 zł. Do tego</w:t>
      </w:r>
      <w:r w:rsidR="004060A9" w:rsidRPr="008320C0">
        <w:rPr>
          <w:rFonts w:cstheme="minorHAnsi"/>
          <w:sz w:val="23"/>
          <w:szCs w:val="23"/>
        </w:rPr>
        <w:t xml:space="preserve"> jest</w:t>
      </w:r>
      <w:r w:rsidR="005650A7" w:rsidRPr="008320C0">
        <w:rPr>
          <w:rFonts w:cstheme="minorHAnsi"/>
          <w:sz w:val="23"/>
          <w:szCs w:val="23"/>
        </w:rPr>
        <w:t xml:space="preserve"> jeszcze subwencj</w:t>
      </w:r>
      <w:r w:rsidR="004060A9" w:rsidRPr="008320C0">
        <w:rPr>
          <w:rFonts w:cstheme="minorHAnsi"/>
          <w:sz w:val="23"/>
          <w:szCs w:val="23"/>
        </w:rPr>
        <w:t>a</w:t>
      </w:r>
      <w:r w:rsidR="005650A7" w:rsidRPr="008320C0">
        <w:rPr>
          <w:rFonts w:cstheme="minorHAnsi"/>
          <w:sz w:val="23"/>
          <w:szCs w:val="23"/>
        </w:rPr>
        <w:t xml:space="preserve"> ogóln</w:t>
      </w:r>
      <w:r w:rsidR="004060A9" w:rsidRPr="008320C0">
        <w:rPr>
          <w:rFonts w:cstheme="minorHAnsi"/>
          <w:sz w:val="23"/>
          <w:szCs w:val="23"/>
        </w:rPr>
        <w:t>a</w:t>
      </w:r>
      <w:r w:rsidR="005650A7" w:rsidRPr="008320C0">
        <w:rPr>
          <w:rFonts w:cstheme="minorHAnsi"/>
          <w:sz w:val="23"/>
          <w:szCs w:val="23"/>
        </w:rPr>
        <w:t xml:space="preserve"> na poziomie 13 mln oraz rezerwę 1 202 000 zł. </w:t>
      </w:r>
      <w:r w:rsidR="004060A9" w:rsidRPr="008320C0">
        <w:rPr>
          <w:rFonts w:cstheme="minorHAnsi"/>
          <w:sz w:val="23"/>
          <w:szCs w:val="23"/>
        </w:rPr>
        <w:t>Mamy</w:t>
      </w:r>
      <w:r w:rsidR="005650A7" w:rsidRPr="008320C0">
        <w:rPr>
          <w:rFonts w:cstheme="minorHAnsi"/>
          <w:sz w:val="23"/>
          <w:szCs w:val="23"/>
        </w:rPr>
        <w:t xml:space="preserve"> wyliczone przez Ministerstwo potrzeby i są to potrzeby wyrównawcze </w:t>
      </w:r>
      <w:r w:rsidR="004060A9" w:rsidRPr="008320C0">
        <w:rPr>
          <w:rFonts w:cstheme="minorHAnsi"/>
          <w:sz w:val="23"/>
          <w:szCs w:val="23"/>
        </w:rPr>
        <w:t xml:space="preserve">- </w:t>
      </w:r>
      <w:r w:rsidR="005650A7" w:rsidRPr="008320C0">
        <w:rPr>
          <w:rFonts w:cstheme="minorHAnsi"/>
          <w:sz w:val="23"/>
          <w:szCs w:val="23"/>
        </w:rPr>
        <w:t>ponad 5 mln zł, ale to już się zawiera w tej kwocie.</w:t>
      </w:r>
    </w:p>
    <w:p w14:paraId="62359714" w14:textId="38AEFA2B" w:rsidR="005650A7" w:rsidRPr="008320C0" w:rsidRDefault="005650A7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Marcin Pastuszak</w:t>
      </w:r>
      <w:r w:rsidRPr="008320C0">
        <w:rPr>
          <w:rFonts w:cstheme="minorHAnsi"/>
          <w:sz w:val="23"/>
          <w:szCs w:val="23"/>
        </w:rPr>
        <w:t xml:space="preserve"> – wyjaśnił, że wcześniej były subwencje na różne działania a teraz jest 5 potrzeb, które są wyliczane odpowiednim algorytmem i na tej podstawie gminom są przydzielane te pieniądze. </w:t>
      </w:r>
    </w:p>
    <w:p w14:paraId="02CCD9D7" w14:textId="175F37E9" w:rsidR="005650A7" w:rsidRPr="008320C0" w:rsidRDefault="005650A7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Jolanta Góra</w:t>
      </w:r>
      <w:r w:rsidRPr="008320C0">
        <w:rPr>
          <w:rFonts w:cstheme="minorHAnsi"/>
          <w:sz w:val="23"/>
          <w:szCs w:val="23"/>
        </w:rPr>
        <w:t xml:space="preserve"> – potrzeby wyrównawcze są określona na poziomie 5 290 000 zł, potrzeby oświatowe 14 706 000 zł. Poprosiła Panią Ewę Maj</w:t>
      </w:r>
      <w:r w:rsidR="004060A9" w:rsidRPr="008320C0">
        <w:rPr>
          <w:rFonts w:cstheme="minorHAnsi"/>
          <w:sz w:val="23"/>
          <w:szCs w:val="23"/>
        </w:rPr>
        <w:t>,</w:t>
      </w:r>
      <w:r w:rsidRPr="008320C0">
        <w:rPr>
          <w:rFonts w:cstheme="minorHAnsi"/>
          <w:sz w:val="23"/>
          <w:szCs w:val="23"/>
        </w:rPr>
        <w:t xml:space="preserve"> </w:t>
      </w:r>
      <w:r w:rsidR="004060A9" w:rsidRPr="008320C0">
        <w:rPr>
          <w:rFonts w:cstheme="minorHAnsi"/>
          <w:sz w:val="23"/>
          <w:szCs w:val="23"/>
        </w:rPr>
        <w:t xml:space="preserve">aby powiedziała </w:t>
      </w:r>
      <w:r w:rsidRPr="008320C0">
        <w:rPr>
          <w:rFonts w:cstheme="minorHAnsi"/>
          <w:sz w:val="23"/>
          <w:szCs w:val="23"/>
        </w:rPr>
        <w:t xml:space="preserve">na ile szkoły złożyły wnioski do budżetu na 2025 r. </w:t>
      </w:r>
    </w:p>
    <w:p w14:paraId="7B1C7F70" w14:textId="090D230C" w:rsidR="005650A7" w:rsidRPr="008320C0" w:rsidRDefault="005650A7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na 25 mln zł. Potrzeby oświatowe to nie tylko ta kwota, w części wyrównawczej również znaj</w:t>
      </w:r>
      <w:r w:rsidR="00071736" w:rsidRPr="008320C0">
        <w:rPr>
          <w:rFonts w:cstheme="minorHAnsi"/>
          <w:sz w:val="23"/>
          <w:szCs w:val="23"/>
        </w:rPr>
        <w:t xml:space="preserve">duje się część dotycząca oświaty. </w:t>
      </w:r>
    </w:p>
    <w:p w14:paraId="7F9836C0" w14:textId="7E1BF172" w:rsidR="00071736" w:rsidRPr="008320C0" w:rsidRDefault="0007173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Kamil Skałecki</w:t>
      </w:r>
      <w:r w:rsidRPr="008320C0">
        <w:rPr>
          <w:rFonts w:cstheme="minorHAnsi"/>
          <w:sz w:val="23"/>
          <w:szCs w:val="23"/>
        </w:rPr>
        <w:t xml:space="preserve"> – zapytał, jaka kwota na oświatę znajduje się w części wyrównawczej?</w:t>
      </w:r>
    </w:p>
    <w:p w14:paraId="474E5566" w14:textId="151D22B7" w:rsidR="00071736" w:rsidRPr="008320C0" w:rsidRDefault="0007173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odpowiedziała, że nie pamięta w tej chwili. Pani Dyrektor wyjaśniła w jaki sposób była do tej pory naliczana subwencja oświatowa - do wyliczenia były brane dane z 30 września, w założeniach na 2025 r. są dane wg 15 maja 2024 r. Tak naprawdę to co dostaniemy to będzie na podstawie zadań i ilości dzieci z poprzedniego roku szkolnego. </w:t>
      </w:r>
    </w:p>
    <w:p w14:paraId="02125F7A" w14:textId="67AF9241" w:rsidR="004F6E2D" w:rsidRPr="008320C0" w:rsidRDefault="004F6E2D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Jolanta Góra</w:t>
      </w:r>
      <w:r w:rsidRPr="008320C0">
        <w:rPr>
          <w:rFonts w:cstheme="minorHAnsi"/>
          <w:sz w:val="23"/>
          <w:szCs w:val="23"/>
        </w:rPr>
        <w:t xml:space="preserve"> – są jeszcze potrzeby rozwojowe </w:t>
      </w:r>
      <w:r w:rsidR="007E084A" w:rsidRPr="008320C0">
        <w:rPr>
          <w:rFonts w:cstheme="minorHAnsi"/>
          <w:sz w:val="23"/>
          <w:szCs w:val="23"/>
        </w:rPr>
        <w:t xml:space="preserve">w kwocie </w:t>
      </w:r>
      <w:r w:rsidRPr="008320C0">
        <w:rPr>
          <w:rFonts w:cstheme="minorHAnsi"/>
          <w:sz w:val="23"/>
          <w:szCs w:val="23"/>
        </w:rPr>
        <w:t xml:space="preserve">1 178 000 zł, potrzeby ekologiczne na poziomie ok. 900 000 zł oraz potrzeby uzupełniające ok. 4 434 000  zł. </w:t>
      </w:r>
    </w:p>
    <w:p w14:paraId="4DB1CAE8" w14:textId="27F62D71" w:rsidR="004F6E2D" w:rsidRPr="008320C0" w:rsidRDefault="004F6E2D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Jerzy Pawelec</w:t>
      </w:r>
      <w:r w:rsidRPr="008320C0">
        <w:rPr>
          <w:rFonts w:cstheme="minorHAnsi"/>
          <w:sz w:val="23"/>
          <w:szCs w:val="23"/>
        </w:rPr>
        <w:t xml:space="preserve"> – zapytał pani Dyrektor skąd wzięło się niedoszacowanie w takiej wysokości dot. wynagrodzeń?</w:t>
      </w:r>
    </w:p>
    <w:p w14:paraId="3AD5A1EF" w14:textId="01651DAF" w:rsidR="004F6E2D" w:rsidRPr="008320C0" w:rsidRDefault="004F6E2D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objaśniła, że w momencie składania projektu budżetu było zmniejszenie o ok. 1,6 mln zł, później doszła jeszcze podwyżka nauczycieli. To co było obcięte a to co jest potrzebne na podwyżki to różnica między tym jest 800 tys. zł. Dodała, że nie da się doszacować w 100% budżetu oświaty ze względu na bardzo chwiejną sytuację związaną z ponadwymiarowymi godzinami zastępstw. </w:t>
      </w:r>
    </w:p>
    <w:p w14:paraId="23A04634" w14:textId="46F0FD5F" w:rsidR="004F6E2D" w:rsidRPr="008320C0" w:rsidRDefault="004F6E2D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Marcin Pastuszak</w:t>
      </w:r>
      <w:r w:rsidRPr="008320C0">
        <w:rPr>
          <w:rFonts w:cstheme="minorHAnsi"/>
          <w:sz w:val="23"/>
          <w:szCs w:val="23"/>
        </w:rPr>
        <w:t xml:space="preserve"> – nie przewidzimy też tego</w:t>
      </w:r>
      <w:r w:rsidR="00922D59" w:rsidRPr="008320C0">
        <w:rPr>
          <w:rFonts w:cstheme="minorHAnsi"/>
          <w:sz w:val="23"/>
          <w:szCs w:val="23"/>
        </w:rPr>
        <w:t>,</w:t>
      </w:r>
      <w:r w:rsidRPr="008320C0">
        <w:rPr>
          <w:rFonts w:cstheme="minorHAnsi"/>
          <w:sz w:val="23"/>
          <w:szCs w:val="23"/>
        </w:rPr>
        <w:t xml:space="preserve"> ile dzieci będzie z orzeczeniami i ile będzie </w:t>
      </w:r>
      <w:r w:rsidR="00922D59" w:rsidRPr="008320C0">
        <w:rPr>
          <w:rFonts w:cstheme="minorHAnsi"/>
          <w:sz w:val="23"/>
          <w:szCs w:val="23"/>
        </w:rPr>
        <w:t xml:space="preserve">realizowanych indywidualnych ścieżek. </w:t>
      </w:r>
    </w:p>
    <w:p w14:paraId="590FBE8F" w14:textId="5C6656E2" w:rsidR="00922D59" w:rsidRPr="008320C0" w:rsidRDefault="00922D5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Kamil Skałecki</w:t>
      </w:r>
      <w:r w:rsidRPr="008320C0">
        <w:rPr>
          <w:rFonts w:cstheme="minorHAnsi"/>
          <w:sz w:val="23"/>
          <w:szCs w:val="23"/>
        </w:rPr>
        <w:t xml:space="preserve"> – czy mamy przygotowaną informację, w których aspektach naliczenia wynagrodzeń i pochodnych generowane są największe koszty? </w:t>
      </w:r>
    </w:p>
    <w:p w14:paraId="0D035146" w14:textId="6F10BA7F" w:rsidR="00922D59" w:rsidRPr="008320C0" w:rsidRDefault="00922D5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to zależy od szkoły. Były przeniesienia między szkołami. Pani Dyrektor przedstawiła Państwu radnym arkusz dot. wydatków na wynagrodzenia w podziale na poszczególne szkoły. Stanowi on załącznik do niniejszego protokołu. </w:t>
      </w:r>
    </w:p>
    <w:p w14:paraId="41DEDE0E" w14:textId="386037FC" w:rsidR="00974C4E" w:rsidRPr="008320C0" w:rsidRDefault="00974C4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Analizowano informację przedstawioną przez Panią Dyrektor.</w:t>
      </w:r>
    </w:p>
    <w:p w14:paraId="2E64CF6F" w14:textId="311A5A6E" w:rsidR="00974C4E" w:rsidRPr="008320C0" w:rsidRDefault="00974C4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lastRenderedPageBreak/>
        <w:t>Kamil Skałecki</w:t>
      </w:r>
      <w:r w:rsidRPr="008320C0">
        <w:rPr>
          <w:rFonts w:cstheme="minorHAnsi"/>
          <w:sz w:val="23"/>
          <w:szCs w:val="23"/>
        </w:rPr>
        <w:t xml:space="preserve"> – z tego co pamiętam to w rezerwie w kwocie 1,2 mln zł zakładaliśmy podwyżki.</w:t>
      </w:r>
    </w:p>
    <w:p w14:paraId="7882AA68" w14:textId="4FF2BF45" w:rsidR="00974C4E" w:rsidRPr="008320C0" w:rsidRDefault="00F062AC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nie, były to głównie odprawy, była to taka po prostu wrzucona kwota. </w:t>
      </w:r>
    </w:p>
    <w:p w14:paraId="60E6E1FF" w14:textId="0AFDE47E" w:rsidR="00F062AC" w:rsidRPr="008320C0" w:rsidRDefault="00F062AC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 xml:space="preserve">Kolejno wyjaśniła, że na całość podwyżek trzeba prawie 2,4 mln. Subwencji dostaliśmy prawie 1,5 </w:t>
      </w:r>
      <w:r w:rsidR="004060A9" w:rsidRPr="008320C0">
        <w:rPr>
          <w:rFonts w:cstheme="minorHAnsi"/>
          <w:sz w:val="23"/>
          <w:szCs w:val="23"/>
        </w:rPr>
        <w:t xml:space="preserve">mln </w:t>
      </w:r>
      <w:r w:rsidRPr="008320C0">
        <w:rPr>
          <w:rFonts w:cstheme="minorHAnsi"/>
          <w:sz w:val="23"/>
          <w:szCs w:val="23"/>
        </w:rPr>
        <w:t xml:space="preserve">zł. Reszty czyli prawie 900 tys. zł oraz dodatkowo o kosztów pracodawcy brakuje. </w:t>
      </w:r>
      <w:r w:rsidR="007E084A" w:rsidRPr="008320C0">
        <w:rPr>
          <w:rFonts w:cstheme="minorHAnsi"/>
          <w:sz w:val="23"/>
          <w:szCs w:val="23"/>
        </w:rPr>
        <w:t xml:space="preserve">Wyjaśniła, że nigdy subwencja nie pokrywa w całości wynagrodzeń nauczycieli. </w:t>
      </w:r>
    </w:p>
    <w:p w14:paraId="1E4C38BF" w14:textId="47853B84" w:rsidR="00F22FA8" w:rsidRPr="008320C0" w:rsidRDefault="00F22FA8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powiedziała, że przyszedł ten czas, że albo robimy coś z naszą oświatą albo po prostu będziemy cierpieć wszyscy. </w:t>
      </w:r>
      <w:r w:rsidR="004060A9" w:rsidRPr="008320C0">
        <w:rPr>
          <w:rFonts w:cstheme="minorHAnsi"/>
          <w:sz w:val="23"/>
          <w:szCs w:val="23"/>
        </w:rPr>
        <w:t>Oznajmiła, że d</w:t>
      </w:r>
      <w:r w:rsidRPr="008320C0">
        <w:rPr>
          <w:rFonts w:cstheme="minorHAnsi"/>
          <w:sz w:val="23"/>
          <w:szCs w:val="23"/>
        </w:rPr>
        <w:t>o zamknięcia jest niestety szkoła w Skrzynicach, musimy to zrobić bo tam jest 32 dzieci. Zwróciła się do Pani Dyrektor Ewy Maj jaki tam mamy budżet?</w:t>
      </w:r>
    </w:p>
    <w:p w14:paraId="42BE43EE" w14:textId="2C6A9A0D" w:rsidR="00F22FA8" w:rsidRPr="008320C0" w:rsidRDefault="00F22FA8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jest tam 44 dzieci i budżet na 2025 r. jest 2,8 mln zł. </w:t>
      </w:r>
    </w:p>
    <w:p w14:paraId="186BEC03" w14:textId="0E170E85" w:rsidR="00F22FA8" w:rsidRPr="008320C0" w:rsidRDefault="00F22FA8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powiedziała, że żarty się skończyły i trzeba ratować ten budżet. 5 lat temu była próba ratowania. Były próby łączenia klas ale przypomniała z jakim odzewem to się kończyło. Powiedziała również, że oczekiwania rodziców są duże, takie jest prawo rodziców że mogą zostawiać dzieci na świetlicy. </w:t>
      </w:r>
      <w:r w:rsidR="00581FB3" w:rsidRPr="008320C0">
        <w:rPr>
          <w:rFonts w:cstheme="minorHAnsi"/>
          <w:sz w:val="23"/>
          <w:szCs w:val="23"/>
        </w:rPr>
        <w:t xml:space="preserve">Zaznaczyła, że edukacja jest dla niej na pierwszym miejscu natomiast restrukturyzacja szkoły w Skrzynicach jest niezbędna. Wskazała, że szkoła w Piotrkowie stoi w tym momencie w połowie pusta. </w:t>
      </w:r>
      <w:r w:rsidR="00BE2BE1" w:rsidRPr="008320C0">
        <w:rPr>
          <w:rFonts w:cstheme="minorHAnsi"/>
          <w:sz w:val="23"/>
          <w:szCs w:val="23"/>
        </w:rPr>
        <w:t xml:space="preserve">W Piotrkowie oddziałów przedszkolnych w tym </w:t>
      </w:r>
      <w:r w:rsidR="002C2A6E" w:rsidRPr="008320C0">
        <w:rPr>
          <w:rFonts w:cstheme="minorHAnsi"/>
          <w:sz w:val="23"/>
          <w:szCs w:val="23"/>
        </w:rPr>
        <w:t xml:space="preserve">momencie jest mniej niż w Czerniejowie. Pani Wójt wyraziła zdanie, że utworzenie żłobka i przedszkola w Skrzynicach pozwoli tą szkołę uratować w sensie funkcjonowania obiektu. </w:t>
      </w:r>
      <w:r w:rsidR="004060A9" w:rsidRPr="008320C0">
        <w:rPr>
          <w:rFonts w:cstheme="minorHAnsi"/>
          <w:sz w:val="23"/>
          <w:szCs w:val="23"/>
        </w:rPr>
        <w:t>Wyraziła zdanie, że t</w:t>
      </w:r>
      <w:r w:rsidR="002C2A6E" w:rsidRPr="008320C0">
        <w:rPr>
          <w:rFonts w:cstheme="minorHAnsi"/>
          <w:sz w:val="23"/>
          <w:szCs w:val="23"/>
        </w:rPr>
        <w:t>o jest ważne</w:t>
      </w:r>
      <w:r w:rsidR="004060A9" w:rsidRPr="008320C0">
        <w:rPr>
          <w:rFonts w:cstheme="minorHAnsi"/>
          <w:sz w:val="23"/>
          <w:szCs w:val="23"/>
        </w:rPr>
        <w:t xml:space="preserve"> oraz wskazała </w:t>
      </w:r>
      <w:r w:rsidR="002C2A6E" w:rsidRPr="008320C0">
        <w:rPr>
          <w:rFonts w:cstheme="minorHAnsi"/>
          <w:sz w:val="23"/>
          <w:szCs w:val="23"/>
        </w:rPr>
        <w:t xml:space="preserve">przykład Chmiela </w:t>
      </w:r>
      <w:r w:rsidR="004060A9" w:rsidRPr="008320C0">
        <w:rPr>
          <w:rFonts w:cstheme="minorHAnsi"/>
          <w:sz w:val="23"/>
          <w:szCs w:val="23"/>
        </w:rPr>
        <w:t>gdzie to widać.</w:t>
      </w:r>
      <w:r w:rsidR="002C2A6E" w:rsidRPr="008320C0">
        <w:rPr>
          <w:rFonts w:cstheme="minorHAnsi"/>
          <w:sz w:val="23"/>
          <w:szCs w:val="23"/>
        </w:rPr>
        <w:t xml:space="preserve"> Nie można pozwolić na zamknięcie tej szkoły w całości ale trzeba znaleźć alternatywę. Powiedziała, że to nie chodzi o to, że nie będzie za chwilę pieniędzy na inwestycje</w:t>
      </w:r>
      <w:r w:rsidR="00790174" w:rsidRPr="008320C0">
        <w:rPr>
          <w:rFonts w:cstheme="minorHAnsi"/>
          <w:sz w:val="23"/>
          <w:szCs w:val="23"/>
        </w:rPr>
        <w:t>, za chwilę dojdzie do sytuacji,</w:t>
      </w:r>
      <w:r w:rsidR="002C2A6E" w:rsidRPr="008320C0">
        <w:rPr>
          <w:rFonts w:cstheme="minorHAnsi"/>
          <w:sz w:val="23"/>
          <w:szCs w:val="23"/>
        </w:rPr>
        <w:t xml:space="preserve"> że nie będzie naprawdę na nic pieniędzy. Zapowiedziała, że Burmistrz z Piask chętnie przyjedzie i pokaże co się zadziało jeżeli chodzi o edukację</w:t>
      </w:r>
      <w:r w:rsidR="00790174" w:rsidRPr="008320C0">
        <w:rPr>
          <w:rFonts w:cstheme="minorHAnsi"/>
          <w:sz w:val="23"/>
          <w:szCs w:val="23"/>
        </w:rPr>
        <w:t xml:space="preserve"> u nich</w:t>
      </w:r>
      <w:r w:rsidR="002C2A6E" w:rsidRPr="008320C0">
        <w:rPr>
          <w:rFonts w:cstheme="minorHAnsi"/>
          <w:sz w:val="23"/>
          <w:szCs w:val="23"/>
        </w:rPr>
        <w:t>, bo ta gmina przeszła dużą restrukturyzację bo oni w ciągu 12 lat zamknęli 10 małych szkół. Wyraziła zdanie, że to nic złego że dzieci będą dowożone. W Skrzynicach jest możliwość taka, że każde dziecko mogłoby być odbierane ze swojej drogi bo wszędzie są asfalty i dzieci będą bardzo zaopiekowane i dowożone do samej szkoły. Powiedziała, że czas</w:t>
      </w:r>
      <w:r w:rsidR="00790174" w:rsidRPr="008320C0">
        <w:rPr>
          <w:rFonts w:cstheme="minorHAnsi"/>
          <w:sz w:val="23"/>
          <w:szCs w:val="23"/>
        </w:rPr>
        <w:t xml:space="preserve"> trudnych</w:t>
      </w:r>
      <w:r w:rsidR="002C2A6E" w:rsidRPr="008320C0">
        <w:rPr>
          <w:rFonts w:cstheme="minorHAnsi"/>
          <w:sz w:val="23"/>
          <w:szCs w:val="23"/>
        </w:rPr>
        <w:t xml:space="preserve"> decyzji nastąpił</w:t>
      </w:r>
      <w:r w:rsidR="00790174" w:rsidRPr="008320C0">
        <w:rPr>
          <w:rFonts w:cstheme="minorHAnsi"/>
          <w:sz w:val="23"/>
          <w:szCs w:val="23"/>
        </w:rPr>
        <w:t xml:space="preserve"> i to będzie wspólna decyzja wójta i rady</w:t>
      </w:r>
      <w:r w:rsidR="002C2A6E" w:rsidRPr="008320C0">
        <w:rPr>
          <w:rFonts w:cstheme="minorHAnsi"/>
          <w:sz w:val="23"/>
          <w:szCs w:val="23"/>
        </w:rPr>
        <w:t xml:space="preserve">. W wykazie inwestycji na 2025 r. nie ma praktycznie nic a na już są braki na 7 mln zł. Pani Wójt wyraziła opinię, że żłobek w Skrzynicach się sprawdzi, droga która łączy Skrzynice z Lublinem daje duże możliwości. </w:t>
      </w:r>
      <w:r w:rsidR="00790174" w:rsidRPr="008320C0">
        <w:rPr>
          <w:rFonts w:cstheme="minorHAnsi"/>
          <w:sz w:val="23"/>
          <w:szCs w:val="23"/>
        </w:rPr>
        <w:t xml:space="preserve">Pani Wójt powiedziała na koniec, że to nie jest temat na dzisiaj ale należy rozpocząć o tym rozmowy i kolejne komisje powinny być temu poświęcone.  </w:t>
      </w:r>
    </w:p>
    <w:p w14:paraId="0A74C418" w14:textId="0E622A08" w:rsidR="00790174" w:rsidRPr="008320C0" w:rsidRDefault="00790174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Jerzy Pawelec</w:t>
      </w:r>
      <w:r w:rsidRPr="008320C0">
        <w:rPr>
          <w:rFonts w:cstheme="minorHAnsi"/>
          <w:sz w:val="23"/>
          <w:szCs w:val="23"/>
        </w:rPr>
        <w:t xml:space="preserve"> – nigdy w historii nie było tak, że szkoła w Skrzynicach była zlikwidowana. Zawsze dzieci przynajmniej do 3 klasy mogły do niej uczęszczać. </w:t>
      </w:r>
    </w:p>
    <w:p w14:paraId="549357A9" w14:textId="33777493" w:rsidR="00F22FA8" w:rsidRPr="008320C0" w:rsidRDefault="00790174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wyraziła zdanie, że można robić i filię ale wg niej to się nie sprawdza bo później dzieciom trudno jest się zaadoptować w nowej szkole. </w:t>
      </w:r>
    </w:p>
    <w:p w14:paraId="3BC2E981" w14:textId="479CDDE8" w:rsidR="00F22FA8" w:rsidRPr="008320C0" w:rsidRDefault="00790174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Jerzy Pawelec</w:t>
      </w:r>
      <w:r w:rsidRPr="008320C0">
        <w:rPr>
          <w:rFonts w:cstheme="minorHAnsi"/>
          <w:sz w:val="23"/>
          <w:szCs w:val="23"/>
        </w:rPr>
        <w:t xml:space="preserve"> – będziemy jeszcze </w:t>
      </w:r>
      <w:r w:rsidR="001766F6" w:rsidRPr="008320C0">
        <w:rPr>
          <w:rFonts w:cstheme="minorHAnsi"/>
          <w:sz w:val="23"/>
          <w:szCs w:val="23"/>
        </w:rPr>
        <w:t xml:space="preserve">o tym </w:t>
      </w:r>
      <w:r w:rsidRPr="008320C0">
        <w:rPr>
          <w:rFonts w:cstheme="minorHAnsi"/>
          <w:sz w:val="23"/>
          <w:szCs w:val="23"/>
        </w:rPr>
        <w:t>rozmawiać</w:t>
      </w:r>
      <w:r w:rsidR="001766F6" w:rsidRPr="008320C0">
        <w:rPr>
          <w:rFonts w:cstheme="minorHAnsi"/>
          <w:sz w:val="23"/>
          <w:szCs w:val="23"/>
        </w:rPr>
        <w:t xml:space="preserve"> bo dzisiaj nawet nie mamy tego w punkcie</w:t>
      </w:r>
      <w:r w:rsidRPr="008320C0">
        <w:rPr>
          <w:rFonts w:cstheme="minorHAnsi"/>
          <w:sz w:val="23"/>
          <w:szCs w:val="23"/>
        </w:rPr>
        <w:t>.</w:t>
      </w:r>
      <w:r w:rsidR="001766F6" w:rsidRPr="008320C0">
        <w:rPr>
          <w:rFonts w:cstheme="minorHAnsi"/>
          <w:sz w:val="23"/>
          <w:szCs w:val="23"/>
        </w:rPr>
        <w:t xml:space="preserve"> Co do kredytu to k</w:t>
      </w:r>
      <w:r w:rsidRPr="008320C0">
        <w:rPr>
          <w:rFonts w:cstheme="minorHAnsi"/>
          <w:sz w:val="23"/>
          <w:szCs w:val="23"/>
        </w:rPr>
        <w:t xml:space="preserve">ażdy </w:t>
      </w:r>
      <w:r w:rsidR="001766F6" w:rsidRPr="008320C0">
        <w:rPr>
          <w:rFonts w:cstheme="minorHAnsi"/>
          <w:sz w:val="23"/>
          <w:szCs w:val="23"/>
        </w:rPr>
        <w:t xml:space="preserve">z nas może się uderzyć w pierś. Podeszliśmy do tego budżetu w myśl zasady „hulaj dusza, piekła nie ma”, wiadomo jakie kwoty poszły na co, każdy chyba dokładnie wie co mam na myśli. To nie jest kwota 10 – 20 tysięcy, więc jeżeli nie zmienimy zasad fiskalizmu, to obojętnie co nie będziemy zamykać to potem zamkniemy Tuszów bo najlepiej poświęcić dzieci. </w:t>
      </w:r>
    </w:p>
    <w:p w14:paraId="46DFAAA6" w14:textId="7FE868B1" w:rsidR="001766F6" w:rsidRPr="008320C0" w:rsidRDefault="001766F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statystyki w Polsce są nieubłagalne, do 2050 r. ubędzie nam 200 dzieci. To są dwie szkoły.</w:t>
      </w:r>
      <w:r w:rsidR="00F0457A">
        <w:rPr>
          <w:rFonts w:cstheme="minorHAnsi"/>
          <w:sz w:val="23"/>
          <w:szCs w:val="23"/>
        </w:rPr>
        <w:t xml:space="preserve"> Skrzynice</w:t>
      </w:r>
      <w:r w:rsidRPr="008320C0">
        <w:rPr>
          <w:rFonts w:cstheme="minorHAnsi"/>
          <w:sz w:val="23"/>
          <w:szCs w:val="23"/>
        </w:rPr>
        <w:t xml:space="preserve"> będą pierwsze ale nie ostatnie. </w:t>
      </w:r>
    </w:p>
    <w:p w14:paraId="6E117CE6" w14:textId="2594B1E0" w:rsidR="001766F6" w:rsidRPr="008320C0" w:rsidRDefault="001766F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lastRenderedPageBreak/>
        <w:t xml:space="preserve">Jerzy Pawelec </w:t>
      </w:r>
      <w:r w:rsidRPr="008320C0">
        <w:rPr>
          <w:rFonts w:cstheme="minorHAnsi"/>
          <w:sz w:val="23"/>
          <w:szCs w:val="23"/>
        </w:rPr>
        <w:t xml:space="preserve">– wyraził zdanie, że w Skrzynicach będzie zawsze przybywać, przy takiej ilości zabudowy nawet jeśli połowa </w:t>
      </w:r>
      <w:r w:rsidR="00C342EE" w:rsidRPr="008320C0">
        <w:rPr>
          <w:rFonts w:cstheme="minorHAnsi"/>
          <w:sz w:val="23"/>
          <w:szCs w:val="23"/>
        </w:rPr>
        <w:t xml:space="preserve">pójdzie do tej szkoły. Powiedział, żeby nie porównywać </w:t>
      </w:r>
      <w:r w:rsidR="009B66B5" w:rsidRPr="008320C0">
        <w:rPr>
          <w:rFonts w:cstheme="minorHAnsi"/>
          <w:sz w:val="23"/>
          <w:szCs w:val="23"/>
        </w:rPr>
        <w:t xml:space="preserve">innych </w:t>
      </w:r>
      <w:r w:rsidR="00C342EE" w:rsidRPr="008320C0">
        <w:rPr>
          <w:rFonts w:cstheme="minorHAnsi"/>
          <w:sz w:val="23"/>
          <w:szCs w:val="23"/>
        </w:rPr>
        <w:t>ze Skrzynicami bo jest duża różnica. Kolejno powiedział, że nie wszyscy oddadzą też dzieci do Piotrkowa i też będziemy dopłacać innym gminom. Zaproponował</w:t>
      </w:r>
      <w:r w:rsidR="004060A9" w:rsidRPr="008320C0">
        <w:rPr>
          <w:rFonts w:cstheme="minorHAnsi"/>
          <w:sz w:val="23"/>
          <w:szCs w:val="23"/>
        </w:rPr>
        <w:t>,</w:t>
      </w:r>
      <w:r w:rsidR="00C342EE" w:rsidRPr="008320C0">
        <w:rPr>
          <w:rFonts w:cstheme="minorHAnsi"/>
          <w:sz w:val="23"/>
          <w:szCs w:val="23"/>
        </w:rPr>
        <w:t xml:space="preserve"> </w:t>
      </w:r>
      <w:r w:rsidR="009B66B5" w:rsidRPr="008320C0">
        <w:rPr>
          <w:rFonts w:cstheme="minorHAnsi"/>
          <w:sz w:val="23"/>
          <w:szCs w:val="23"/>
        </w:rPr>
        <w:t xml:space="preserve">aby </w:t>
      </w:r>
      <w:r w:rsidR="00C342EE" w:rsidRPr="008320C0">
        <w:rPr>
          <w:rFonts w:cstheme="minorHAnsi"/>
          <w:sz w:val="23"/>
          <w:szCs w:val="23"/>
        </w:rPr>
        <w:t xml:space="preserve">zamknąć dzisiaj ten temat. </w:t>
      </w:r>
    </w:p>
    <w:p w14:paraId="10965698" w14:textId="5478A2A2" w:rsidR="00C342EE" w:rsidRPr="008320C0" w:rsidRDefault="00C342E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Wiesława Bogusz</w:t>
      </w:r>
      <w:r w:rsidRPr="008320C0">
        <w:rPr>
          <w:rFonts w:cstheme="minorHAnsi"/>
          <w:sz w:val="23"/>
          <w:szCs w:val="23"/>
        </w:rPr>
        <w:t xml:space="preserve"> – zapytała</w:t>
      </w:r>
      <w:r w:rsidR="004060A9" w:rsidRPr="008320C0">
        <w:rPr>
          <w:rFonts w:cstheme="minorHAnsi"/>
          <w:sz w:val="23"/>
          <w:szCs w:val="23"/>
        </w:rPr>
        <w:t>,</w:t>
      </w:r>
      <w:r w:rsidRPr="008320C0">
        <w:rPr>
          <w:rFonts w:cstheme="minorHAnsi"/>
          <w:sz w:val="23"/>
          <w:szCs w:val="23"/>
        </w:rPr>
        <w:t xml:space="preserve"> jaka ilość dzieci była tam 5 lat temu?</w:t>
      </w:r>
    </w:p>
    <w:p w14:paraId="6A7ECC5D" w14:textId="6ACCBFAF" w:rsidR="00C342EE" w:rsidRPr="008320C0" w:rsidRDefault="00C342E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w roku szkolnym 2021/2022 było 36 dzieci, 2022/2023 – 34, 2023/2024 – 32 a teraz 44. Teraz jest to 6 klas. </w:t>
      </w:r>
    </w:p>
    <w:p w14:paraId="4D7D68DF" w14:textId="71BD9EF1" w:rsidR="00C342EE" w:rsidRPr="008320C0" w:rsidRDefault="00C342E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Jerzy Pawelec</w:t>
      </w:r>
      <w:r w:rsidRPr="008320C0">
        <w:rPr>
          <w:rFonts w:cstheme="minorHAnsi"/>
          <w:sz w:val="23"/>
          <w:szCs w:val="23"/>
        </w:rPr>
        <w:t xml:space="preserve"> – zauważył, że zaczęło się to odbudowywać</w:t>
      </w:r>
      <w:r w:rsidR="000F67F3" w:rsidRPr="008320C0">
        <w:rPr>
          <w:rFonts w:cstheme="minorHAnsi"/>
          <w:sz w:val="23"/>
          <w:szCs w:val="23"/>
        </w:rPr>
        <w:t xml:space="preserve">. Powiedział, że jeśli nie zostaną wprowadzone inne reguły fiskalne to ten budżet będzie tak wyglądał i każdy wie o czym mowa. Dodał, że wiadomo </w:t>
      </w:r>
      <w:r w:rsidR="004060A9" w:rsidRPr="008320C0">
        <w:rPr>
          <w:rFonts w:cstheme="minorHAnsi"/>
          <w:sz w:val="23"/>
          <w:szCs w:val="23"/>
        </w:rPr>
        <w:t xml:space="preserve">było </w:t>
      </w:r>
      <w:r w:rsidR="000F67F3" w:rsidRPr="008320C0">
        <w:rPr>
          <w:rFonts w:cstheme="minorHAnsi"/>
          <w:sz w:val="23"/>
          <w:szCs w:val="23"/>
        </w:rPr>
        <w:t xml:space="preserve">że robimy to na kredyt i to też jest jakąś częścią tego wszystkiego, dwie osoby się wstrzymały, pozostali byli za. </w:t>
      </w:r>
    </w:p>
    <w:p w14:paraId="15E02D9E" w14:textId="112679C3" w:rsidR="00C342EE" w:rsidRPr="008320C0" w:rsidRDefault="00C342EE" w:rsidP="009A573B">
      <w:pPr>
        <w:spacing w:after="0"/>
        <w:rPr>
          <w:rFonts w:cstheme="minorHAnsi"/>
          <w:sz w:val="23"/>
          <w:szCs w:val="23"/>
        </w:rPr>
      </w:pPr>
    </w:p>
    <w:p w14:paraId="1BBD76DB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4E857145" w14:textId="3DE2DD66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pozytywne zaopiniowanie projektu uchwały w sprawie zaciągnięcia długoterminowego kredytu bankowego</w:t>
      </w:r>
    </w:p>
    <w:p w14:paraId="7057495E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5FA68B2A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12, PRZECIW: 0, WSTRZYMUJĘ SIĘ: 0, BRAK GŁOSU: 0, NIEOBECNI: 1</w:t>
      </w:r>
    </w:p>
    <w:p w14:paraId="1335B961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0F158007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(12)</w:t>
      </w:r>
    </w:p>
    <w:p w14:paraId="46DD5273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Ryszard Lis, Agnieszka Maj, Agnieszka Malec, Mariusz Mielnik, Grzegorz Nowak, Monika Nowak, Jerzy Pawelec, Henryk Wilkołek, Michał Zdunek</w:t>
      </w:r>
    </w:p>
    <w:p w14:paraId="33B0F1A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263442E8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3DF77594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59668A8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4DDE309E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Marcin Pielecha</w:t>
      </w:r>
    </w:p>
    <w:p w14:paraId="170435A7" w14:textId="1B25C0CF" w:rsidR="009B66B5" w:rsidRPr="008320C0" w:rsidRDefault="009B66B5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Przewodniczący stwierdził, że projekt uchwały uzyskał pozytywną opinię 12 głosami za. </w:t>
      </w:r>
    </w:p>
    <w:p w14:paraId="6B795FF1" w14:textId="77777777" w:rsidR="009B66B5" w:rsidRPr="008320C0" w:rsidRDefault="009B66B5" w:rsidP="009A573B">
      <w:pPr>
        <w:spacing w:after="0"/>
        <w:rPr>
          <w:rFonts w:cstheme="minorHAnsi"/>
          <w:sz w:val="23"/>
          <w:szCs w:val="23"/>
        </w:rPr>
      </w:pPr>
    </w:p>
    <w:p w14:paraId="5FFBFEBB" w14:textId="22C3F4A0" w:rsidR="00036AC0" w:rsidRPr="008320C0" w:rsidRDefault="00000000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f) w sprawie zmian w budżecie na rok 2024</w:t>
      </w:r>
    </w:p>
    <w:p w14:paraId="43B5E60F" w14:textId="12876915" w:rsidR="005048C3" w:rsidRPr="008320C0" w:rsidRDefault="005048C3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g) w sprawie zmiany wieloletniej prognozy finansowej.</w:t>
      </w:r>
    </w:p>
    <w:p w14:paraId="6C936D92" w14:textId="47E1E894" w:rsidR="009B66B5" w:rsidRPr="008320C0" w:rsidRDefault="009B66B5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Jolanta Góra</w:t>
      </w:r>
      <w:r w:rsidRPr="008320C0">
        <w:rPr>
          <w:rFonts w:cstheme="minorHAnsi"/>
          <w:sz w:val="23"/>
          <w:szCs w:val="23"/>
        </w:rPr>
        <w:t xml:space="preserve"> – przedstawiła zmiany w budżecie po stronie dochodów i wydatków. Wszystkie zmiany wymienione przez Panią Skarbnik zostały ujęte w uzasadnieniu do projektu uchwały, które stanowi załącznik do niniejszego protokołu. </w:t>
      </w:r>
      <w:r w:rsidR="004B313B" w:rsidRPr="008320C0">
        <w:rPr>
          <w:rFonts w:cstheme="minorHAnsi"/>
          <w:sz w:val="23"/>
          <w:szCs w:val="23"/>
        </w:rPr>
        <w:t xml:space="preserve">Przy omawianiu zwiększenia wydatków Pani Skarbnik wyjaśniła, że przetarg na zakup traktora był ogłaszany 2 razy bo złożone oferty były zbyt wysokie. Niestety w dalszym ciągu brakuje, na ten rok jest zwiększenie o 39 192,08 zł a na 2025 r. zaplanowano zakup kosiarki w kwocie 35 670 zł. Podczas omawiania wydatków na dokumentację na projekt „Społeczność energetyczna na obszarze gminy Głusk, Mełgiew, Jabłonna i Wólka” w kwocie 13 600 zł </w:t>
      </w:r>
      <w:r w:rsidR="004B313B" w:rsidRPr="008320C0">
        <w:rPr>
          <w:rFonts w:cstheme="minorHAnsi"/>
          <w:b/>
          <w:bCs/>
          <w:sz w:val="23"/>
          <w:szCs w:val="23"/>
          <w:u w:val="single"/>
        </w:rPr>
        <w:t>Pan Marcin Pastuszak</w:t>
      </w:r>
      <w:r w:rsidR="004B313B" w:rsidRPr="008320C0">
        <w:rPr>
          <w:rFonts w:cstheme="minorHAnsi"/>
          <w:sz w:val="23"/>
          <w:szCs w:val="23"/>
        </w:rPr>
        <w:t xml:space="preserve"> wyjaśnił, że liderem projektu jest Gmina Głusk. Projekt został złożony do KPO. W ramach wniosku chcemy przygotować pełną dokumentację na założenie klastra energetycznego czyli związku międzygminnego który mógłby obsługiwać farmy fotowoltaiczne, które w MPZP </w:t>
      </w:r>
      <w:r w:rsidR="009C577C" w:rsidRPr="008320C0">
        <w:rPr>
          <w:rFonts w:cstheme="minorHAnsi"/>
          <w:sz w:val="23"/>
          <w:szCs w:val="23"/>
        </w:rPr>
        <w:t xml:space="preserve">mamy i prawdopodobnie prędzej czy później powstaną. </w:t>
      </w:r>
    </w:p>
    <w:p w14:paraId="431F5802" w14:textId="7030FB1E" w:rsidR="009C577C" w:rsidRPr="008320C0" w:rsidRDefault="009C577C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lastRenderedPageBreak/>
        <w:t>Jolanta Góra</w:t>
      </w:r>
      <w:r w:rsidRPr="008320C0">
        <w:rPr>
          <w:rFonts w:cstheme="minorHAnsi"/>
          <w:sz w:val="23"/>
          <w:szCs w:val="23"/>
        </w:rPr>
        <w:t xml:space="preserve"> – powiedziała kolejno, że brakuje 47 020,50 zł na zakup busa dla osób niepełnosprawnych z PFRON.</w:t>
      </w:r>
    </w:p>
    <w:p w14:paraId="0E8587B6" w14:textId="126A9136" w:rsidR="009C577C" w:rsidRPr="008320C0" w:rsidRDefault="009C577C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Marcin Pastuszak</w:t>
      </w:r>
      <w:r w:rsidRPr="008320C0">
        <w:rPr>
          <w:rFonts w:cstheme="minorHAnsi"/>
          <w:sz w:val="23"/>
          <w:szCs w:val="23"/>
        </w:rPr>
        <w:t xml:space="preserve"> – oznajmił, że tutaj również przetarg był ogłaszany 2 razy, bo oferty przewyższały przeznaczoną kwotę</w:t>
      </w:r>
      <w:r w:rsidR="00755906" w:rsidRPr="008320C0">
        <w:rPr>
          <w:rFonts w:cstheme="minorHAnsi"/>
          <w:sz w:val="23"/>
          <w:szCs w:val="23"/>
        </w:rPr>
        <w:t xml:space="preserve"> w budżecie.</w:t>
      </w:r>
    </w:p>
    <w:p w14:paraId="66E749E6" w14:textId="495D43D7" w:rsidR="00755906" w:rsidRPr="008320C0" w:rsidRDefault="0075590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Jerzy Pawelec</w:t>
      </w:r>
      <w:r w:rsidRPr="008320C0">
        <w:rPr>
          <w:rFonts w:cstheme="minorHAnsi"/>
          <w:sz w:val="23"/>
          <w:szCs w:val="23"/>
        </w:rPr>
        <w:t xml:space="preserve"> – zapytał jaki to będzie samochód i ciągnik?</w:t>
      </w:r>
    </w:p>
    <w:p w14:paraId="1C90400C" w14:textId="7592D005" w:rsidR="00755906" w:rsidRPr="008320C0" w:rsidRDefault="0075590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powiedziała że samochód to Renault Traveler a ciągnik to New Holland.</w:t>
      </w:r>
    </w:p>
    <w:p w14:paraId="5ABE1FE1" w14:textId="6F4125C7" w:rsidR="00755906" w:rsidRPr="008320C0" w:rsidRDefault="00755906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Jolanta Góra</w:t>
      </w:r>
      <w:r w:rsidRPr="008320C0">
        <w:rPr>
          <w:rFonts w:cstheme="minorHAnsi"/>
          <w:sz w:val="23"/>
          <w:szCs w:val="23"/>
        </w:rPr>
        <w:t xml:space="preserve"> – po zmianach deficyt wynosi 9 908 000 zł</w:t>
      </w:r>
      <w:r w:rsidR="005048C3" w:rsidRPr="008320C0">
        <w:rPr>
          <w:rFonts w:cstheme="minorHAnsi"/>
          <w:sz w:val="23"/>
          <w:szCs w:val="23"/>
        </w:rPr>
        <w:t xml:space="preserve">, planowana kwota przychodów uległa zwiększeniu i wynosi 11 188 639,05 zł. </w:t>
      </w:r>
    </w:p>
    <w:p w14:paraId="3F26DDD4" w14:textId="4AF7743C" w:rsidR="005048C3" w:rsidRPr="008320C0" w:rsidRDefault="005048C3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>Kolejno Pani skarbnik przedstawiła projekt uchwały w sprawie zmiany wieloletniej prognozy finansowej. W załączniku nr 2  - Wykaz przedsięwzięć projekt Rozwój usług społecznych w LOM został przeniesiony z wydatków majątkowych na wydatki bieżące.</w:t>
      </w:r>
    </w:p>
    <w:p w14:paraId="4A81BBA7" w14:textId="4AC321DE" w:rsidR="005048C3" w:rsidRPr="008320C0" w:rsidRDefault="005048C3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Marcin Pastuszak</w:t>
      </w:r>
      <w:r w:rsidRPr="008320C0">
        <w:rPr>
          <w:rFonts w:cstheme="minorHAnsi"/>
          <w:sz w:val="23"/>
          <w:szCs w:val="23"/>
        </w:rPr>
        <w:t xml:space="preserve"> – wyjaśnił, że nie ma jeszcze ogłoszonego naboru, jest tylko fiszka projektowa, a musiało to być ujęte </w:t>
      </w:r>
      <w:r w:rsidR="0087630E" w:rsidRPr="008320C0">
        <w:rPr>
          <w:rFonts w:cstheme="minorHAnsi"/>
          <w:sz w:val="23"/>
          <w:szCs w:val="23"/>
        </w:rPr>
        <w:t xml:space="preserve">bo jest w ramach zadań priorytetowych ZIT. </w:t>
      </w:r>
    </w:p>
    <w:p w14:paraId="3533F897" w14:textId="3D8FA183" w:rsidR="0087630E" w:rsidRPr="008320C0" w:rsidRDefault="0087630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Jolanta Góra</w:t>
      </w:r>
      <w:r w:rsidRPr="008320C0">
        <w:rPr>
          <w:rFonts w:cstheme="minorHAnsi"/>
          <w:sz w:val="23"/>
          <w:szCs w:val="23"/>
        </w:rPr>
        <w:t xml:space="preserve"> – poinformowała,  z załącznika nr 2 usunięto przedsięwzięcie zwiększenie atrakcyjności turystycznej gminy Jabłonna część II. W nowym budżecie w ramach tego zadania jest inna nazwa. Dodano również przedsięwzięcie – budowa odcinka sieci wodociągowej przy DW 835 w Piotrkowie Drugim i zakup ciągnika wraz z wyposażeniem na potrzeby gospodarki komunalnej. </w:t>
      </w:r>
    </w:p>
    <w:p w14:paraId="7BCAF0C0" w14:textId="21183066" w:rsidR="009C577C" w:rsidRPr="008320C0" w:rsidRDefault="0087630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 xml:space="preserve">W załączniku nr 1  został wprowadzony kredyt. Pani Jolanta Góra poinformowała, że w latach 2025-2027 r. spłata tego kredytu będzie w kwocie 200 000 zł, w 2028-2029 – 340 000 zł i w 2030 – 220 000 zł. </w:t>
      </w:r>
      <w:r w:rsidR="007D6539" w:rsidRPr="008320C0">
        <w:rPr>
          <w:rFonts w:cstheme="minorHAnsi"/>
          <w:sz w:val="23"/>
          <w:szCs w:val="23"/>
        </w:rPr>
        <w:t xml:space="preserve">W 2025 r. będą do spłaty kredyty w kwocie 1 479 000 zł oraz 1 mln zł odsetek. Pani Skarbnik zaznaczyła przy tym, że kwoty odsetek nie można dokładnie zaplanować, ponieważ to wszystko jest uzależnione od wskaźnika WIBOR. </w:t>
      </w:r>
    </w:p>
    <w:p w14:paraId="44636098" w14:textId="13FD70B3" w:rsidR="007D6539" w:rsidRPr="008320C0" w:rsidRDefault="007D653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 xml:space="preserve">Kamil Skałecki </w:t>
      </w:r>
      <w:r w:rsidRPr="008320C0">
        <w:rPr>
          <w:rFonts w:cstheme="minorHAnsi"/>
          <w:sz w:val="23"/>
          <w:szCs w:val="23"/>
        </w:rPr>
        <w:t>– zapytał jaki będzie koszt obsługi tego kredytu na 1,5 mln zł?</w:t>
      </w:r>
    </w:p>
    <w:p w14:paraId="435F9F42" w14:textId="5184EA29" w:rsidR="007D6539" w:rsidRPr="008320C0" w:rsidRDefault="007D653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Jolanta Góra</w:t>
      </w:r>
      <w:r w:rsidRPr="008320C0">
        <w:rPr>
          <w:rFonts w:cstheme="minorHAnsi"/>
          <w:sz w:val="23"/>
          <w:szCs w:val="23"/>
        </w:rPr>
        <w:t xml:space="preserve"> – wyjaśniła, że zrobiła symulację na bazie WIBORU 3-miesięcznego tj</w:t>
      </w:r>
      <w:r w:rsidR="008320C0" w:rsidRPr="008320C0">
        <w:rPr>
          <w:rFonts w:cstheme="minorHAnsi"/>
          <w:sz w:val="23"/>
          <w:szCs w:val="23"/>
        </w:rPr>
        <w:t>.</w:t>
      </w:r>
      <w:r w:rsidRPr="008320C0">
        <w:rPr>
          <w:rFonts w:cstheme="minorHAnsi"/>
          <w:sz w:val="23"/>
          <w:szCs w:val="23"/>
        </w:rPr>
        <w:t xml:space="preserve"> 5,86% i marży banku 0,9% i obsługa kredytu wynosi 352 659,01 zł.</w:t>
      </w:r>
    </w:p>
    <w:p w14:paraId="4AA3F009" w14:textId="72E8B9B0" w:rsidR="007D6539" w:rsidRPr="008320C0" w:rsidRDefault="007D6539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Kamil Skałecki</w:t>
      </w:r>
      <w:r w:rsidRPr="008320C0">
        <w:rPr>
          <w:rFonts w:cstheme="minorHAnsi"/>
          <w:sz w:val="23"/>
          <w:szCs w:val="23"/>
        </w:rPr>
        <w:t xml:space="preserve"> – zapytał Panią Dyrektor Ewę Maj, czy kwota 1,9 mln na oświatę jest wyliczona </w:t>
      </w:r>
      <w:r w:rsidR="00B63F61" w:rsidRPr="008320C0">
        <w:rPr>
          <w:rFonts w:cstheme="minorHAnsi"/>
          <w:sz w:val="23"/>
          <w:szCs w:val="23"/>
        </w:rPr>
        <w:t xml:space="preserve">już w </w:t>
      </w:r>
      <w:r w:rsidRPr="008320C0">
        <w:rPr>
          <w:rFonts w:cstheme="minorHAnsi"/>
          <w:sz w:val="23"/>
          <w:szCs w:val="23"/>
        </w:rPr>
        <w:t>100%?</w:t>
      </w:r>
    </w:p>
    <w:p w14:paraId="0848C1AF" w14:textId="5C5DAB44" w:rsidR="00DB7920" w:rsidRPr="008320C0" w:rsidRDefault="00DB792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odpowiedziała, że w oświacie nigdy nic nie ma na 100%. Jeśli ktoś pójdzie na zwolnienie do końca roku, będą konieczne zastępstwa. </w:t>
      </w:r>
    </w:p>
    <w:p w14:paraId="5432A9FF" w14:textId="7AEF3FDB" w:rsidR="00DB7920" w:rsidRPr="008320C0" w:rsidRDefault="00DB792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Kamil Skałecki</w:t>
      </w:r>
      <w:r w:rsidRPr="008320C0">
        <w:rPr>
          <w:rFonts w:cstheme="minorHAnsi"/>
          <w:sz w:val="23"/>
          <w:szCs w:val="23"/>
        </w:rPr>
        <w:t xml:space="preserve"> –  zadałem na początku pytanie o czynniki generujące koszty na poziomie wypłaty wynagrodzeń nauczycieli ale na poziomie szkolnym. Chodziło mi o to jak są ułożone arkusze w poszczególnych szkołach, co można byłoby ewentualnie w poszczególnych placówkach zaimplementować do zmian, chodzi np. o świetlice, kto ją prowadzi, za jakie pieniądze, jakie koszty generują prowadzenie świetlicy. Pan Przewodniczący zauważył, że potrzeby w poszczególnych placówkach są coraz większe, obsługa tych potrzeb rośnie lawinowo. Poza tym o czym Pani Wójt wspomniała, należy szukać oszczędności w poszczególnych szkołach. </w:t>
      </w:r>
    </w:p>
    <w:p w14:paraId="777B8028" w14:textId="12B2EB78" w:rsidR="003D5A4A" w:rsidRPr="008320C0" w:rsidRDefault="00DB792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</w:t>
      </w:r>
      <w:r w:rsidR="006B0CB2" w:rsidRPr="008320C0">
        <w:rPr>
          <w:rFonts w:cstheme="minorHAnsi"/>
          <w:sz w:val="23"/>
          <w:szCs w:val="23"/>
        </w:rPr>
        <w:t>–</w:t>
      </w:r>
      <w:r w:rsidRPr="008320C0">
        <w:rPr>
          <w:rFonts w:cstheme="minorHAnsi"/>
          <w:sz w:val="23"/>
          <w:szCs w:val="23"/>
        </w:rPr>
        <w:t xml:space="preserve"> </w:t>
      </w:r>
      <w:r w:rsidR="006B0CB2" w:rsidRPr="008320C0">
        <w:rPr>
          <w:rFonts w:cstheme="minorHAnsi"/>
          <w:sz w:val="23"/>
          <w:szCs w:val="23"/>
        </w:rPr>
        <w:t xml:space="preserve">wyraziła zdanie, że szukałaby oszczędności ewentualnie na ostatnich godzinach świetlicowych. </w:t>
      </w:r>
      <w:r w:rsidR="005E3998" w:rsidRPr="008320C0">
        <w:rPr>
          <w:rFonts w:cstheme="minorHAnsi"/>
          <w:sz w:val="23"/>
          <w:szCs w:val="23"/>
        </w:rPr>
        <w:t>P</w:t>
      </w:r>
      <w:r w:rsidR="003D5A4A" w:rsidRPr="008320C0">
        <w:rPr>
          <w:rFonts w:cstheme="minorHAnsi"/>
          <w:sz w:val="23"/>
          <w:szCs w:val="23"/>
        </w:rPr>
        <w:t>owiedziała</w:t>
      </w:r>
      <w:r w:rsidR="005E3998" w:rsidRPr="008320C0">
        <w:rPr>
          <w:rFonts w:cstheme="minorHAnsi"/>
          <w:sz w:val="23"/>
          <w:szCs w:val="23"/>
        </w:rPr>
        <w:t xml:space="preserve"> również</w:t>
      </w:r>
      <w:r w:rsidR="003D5A4A" w:rsidRPr="008320C0">
        <w:rPr>
          <w:rFonts w:cstheme="minorHAnsi"/>
          <w:sz w:val="23"/>
          <w:szCs w:val="23"/>
        </w:rPr>
        <w:t xml:space="preserve">, że duże koszty generują indywidualne ścieżki, a ich liczba </w:t>
      </w:r>
      <w:r w:rsidR="005E3998" w:rsidRPr="008320C0">
        <w:rPr>
          <w:rFonts w:cstheme="minorHAnsi"/>
          <w:sz w:val="23"/>
          <w:szCs w:val="23"/>
        </w:rPr>
        <w:t>r</w:t>
      </w:r>
      <w:r w:rsidR="003D5A4A" w:rsidRPr="008320C0">
        <w:rPr>
          <w:rFonts w:cstheme="minorHAnsi"/>
          <w:sz w:val="23"/>
          <w:szCs w:val="23"/>
        </w:rPr>
        <w:t xml:space="preserve">ośnie w zastraszającym tempie. </w:t>
      </w:r>
      <w:r w:rsidR="005E3998" w:rsidRPr="008320C0">
        <w:rPr>
          <w:rFonts w:cstheme="minorHAnsi"/>
          <w:sz w:val="23"/>
          <w:szCs w:val="23"/>
        </w:rPr>
        <w:t xml:space="preserve">Wspomniała także, że jeśli chodzi o arkusze to w szkole w Jabłonnie jest za mało sal, zasugerowała że można byłoby pomyśleć o podziale starej sali gimnastycznej na 2 sale lekcyjne. </w:t>
      </w:r>
    </w:p>
    <w:p w14:paraId="612AB508" w14:textId="69D660A6" w:rsidR="00B63F61" w:rsidRPr="008320C0" w:rsidRDefault="00B63F61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lastRenderedPageBreak/>
        <w:t>Wiesława Bogusz</w:t>
      </w:r>
      <w:r w:rsidRPr="008320C0">
        <w:rPr>
          <w:rFonts w:cstheme="minorHAnsi"/>
          <w:sz w:val="23"/>
          <w:szCs w:val="23"/>
        </w:rPr>
        <w:t xml:space="preserve"> – zgłosiła, </w:t>
      </w:r>
      <w:r w:rsidR="008320C0" w:rsidRPr="008320C0">
        <w:rPr>
          <w:rFonts w:cstheme="minorHAnsi"/>
          <w:sz w:val="23"/>
          <w:szCs w:val="23"/>
        </w:rPr>
        <w:t>iż</w:t>
      </w:r>
      <w:r w:rsidRPr="008320C0">
        <w:rPr>
          <w:rFonts w:cstheme="minorHAnsi"/>
          <w:sz w:val="23"/>
          <w:szCs w:val="23"/>
        </w:rPr>
        <w:t xml:space="preserve"> miała sygnały od rodziców</w:t>
      </w:r>
      <w:r w:rsidR="008320C0" w:rsidRPr="008320C0">
        <w:rPr>
          <w:rFonts w:cstheme="minorHAnsi"/>
          <w:sz w:val="23"/>
          <w:szCs w:val="23"/>
        </w:rPr>
        <w:t>, że</w:t>
      </w:r>
      <w:r w:rsidRPr="008320C0">
        <w:rPr>
          <w:rFonts w:cstheme="minorHAnsi"/>
          <w:sz w:val="23"/>
          <w:szCs w:val="23"/>
        </w:rPr>
        <w:t xml:space="preserve"> w ciągu dnia dzieci spędzają dużo czasu na świetlicy, ze względu na to że są okienka.</w:t>
      </w:r>
    </w:p>
    <w:p w14:paraId="5CC81E64" w14:textId="77777777" w:rsidR="00B63F61" w:rsidRPr="008320C0" w:rsidRDefault="00B63F61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Ewa Maj</w:t>
      </w:r>
      <w:r w:rsidRPr="008320C0">
        <w:rPr>
          <w:rFonts w:cstheme="minorHAnsi"/>
          <w:sz w:val="23"/>
          <w:szCs w:val="23"/>
        </w:rPr>
        <w:t xml:space="preserve"> – plan lekcji jest dostępny na stronie internetowej, okienka mają nauczyciele. Wyjaśniła, że okienka u dzieci są wtedy gdy nie chodzą na religię. </w:t>
      </w:r>
    </w:p>
    <w:p w14:paraId="1823AFAA" w14:textId="6A3A7B32" w:rsidR="00F64804" w:rsidRPr="008320C0" w:rsidRDefault="00B63F61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powiedziała, że przeanalizowała plan lekcji i okienka świetlicowe są </w:t>
      </w:r>
      <w:r w:rsidR="00F64804" w:rsidRPr="008320C0">
        <w:rPr>
          <w:rFonts w:cstheme="minorHAnsi"/>
          <w:sz w:val="23"/>
          <w:szCs w:val="23"/>
        </w:rPr>
        <w:t xml:space="preserve">tylko </w:t>
      </w:r>
      <w:r w:rsidRPr="008320C0">
        <w:rPr>
          <w:rFonts w:cstheme="minorHAnsi"/>
          <w:sz w:val="23"/>
          <w:szCs w:val="23"/>
        </w:rPr>
        <w:t>rano na zajęciach wczesnoszkolnych</w:t>
      </w:r>
      <w:r w:rsidR="00F64804" w:rsidRPr="008320C0">
        <w:rPr>
          <w:rFonts w:cstheme="minorHAnsi"/>
          <w:sz w:val="23"/>
          <w:szCs w:val="23"/>
        </w:rPr>
        <w:t>. Następnie powiedziała, że dobrze byłoby wykonać audyt dot. systemu oświaty.</w:t>
      </w:r>
    </w:p>
    <w:p w14:paraId="564ABD33" w14:textId="142335BD" w:rsidR="00F64804" w:rsidRPr="008320C0" w:rsidRDefault="00F64804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Kamil Skałecki</w:t>
      </w:r>
      <w:r w:rsidRPr="008320C0">
        <w:rPr>
          <w:rFonts w:cstheme="minorHAnsi"/>
          <w:sz w:val="23"/>
          <w:szCs w:val="23"/>
        </w:rPr>
        <w:t xml:space="preserve"> – odnośnie audytu powiedział, że jest zwolennikiem jego wykonania ale chciałby aby był on wykonany przez inną firmę. </w:t>
      </w:r>
    </w:p>
    <w:p w14:paraId="1453FE7C" w14:textId="77F62CDB" w:rsidR="00F64804" w:rsidRPr="008320C0" w:rsidRDefault="00F64804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powiedziała, że poprzedni audyt był wykonany przez pełniącego funkcję burmistrza i byłego nauczyciela więc przez osobę znającą problem z dwóch stron. Zadeklarowała, że zbierze oferty dotyczące przeprowadzenia audytu. </w:t>
      </w:r>
    </w:p>
    <w:p w14:paraId="57CBF692" w14:textId="77777777" w:rsidR="007D6539" w:rsidRPr="008320C0" w:rsidRDefault="007D6539" w:rsidP="009A573B">
      <w:pPr>
        <w:spacing w:after="0"/>
        <w:rPr>
          <w:rFonts w:cstheme="minorHAnsi"/>
          <w:sz w:val="23"/>
          <w:szCs w:val="23"/>
        </w:rPr>
      </w:pPr>
    </w:p>
    <w:p w14:paraId="616823E6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733611D5" w14:textId="466D8FCD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pozytywne zaopiniowanie projektu uchwały w sprawie zmian w budżecie na rok 2024</w:t>
      </w:r>
    </w:p>
    <w:p w14:paraId="7C570C11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3276D366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12, PRZECIW: 0, WSTRZYMUJĘ SIĘ: 0, BRAK GŁOSU: 0, NIEOBECNI: 1</w:t>
      </w:r>
    </w:p>
    <w:p w14:paraId="1398C733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671EAC84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(12)</w:t>
      </w:r>
    </w:p>
    <w:p w14:paraId="1ECD3E9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Ryszard Lis, Agnieszka Maj, Agnieszka Malec, Mariusz Mielnik, Grzegorz Nowak, Monika Nowak, Jerzy Pawelec, Henryk Wilkołek, Michał Zdunek</w:t>
      </w:r>
    </w:p>
    <w:p w14:paraId="42E7CDC6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51CDFC5F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6657A16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4AD6CA0C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2D1216F6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Marcin Pielecha</w:t>
      </w:r>
    </w:p>
    <w:p w14:paraId="5B9C379E" w14:textId="634B3F2B" w:rsidR="005048C3" w:rsidRPr="008320C0" w:rsidRDefault="00F64804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Przewodniczący stwierdził, że projekt uchwały został zaopiniowany pozytywnie 12 głosami za. </w:t>
      </w:r>
    </w:p>
    <w:p w14:paraId="1C1C7293" w14:textId="77777777" w:rsidR="005048C3" w:rsidRPr="008320C0" w:rsidRDefault="005048C3" w:rsidP="009A573B">
      <w:pPr>
        <w:spacing w:after="0"/>
        <w:rPr>
          <w:rFonts w:cstheme="minorHAnsi"/>
          <w:sz w:val="23"/>
          <w:szCs w:val="23"/>
        </w:rPr>
      </w:pPr>
    </w:p>
    <w:p w14:paraId="02472062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7DB1F48A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pozytywne zaopiniowanie projektu uchwały w sprawie zmiany wieloletniej prognozy finansowej.</w:t>
      </w:r>
    </w:p>
    <w:p w14:paraId="2EFF4108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116E93DF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12, PRZECIW: 0, WSTRZYMUJĘ SIĘ: 0, BRAK GŁOSU: 0, NIEOBECNI: 1</w:t>
      </w:r>
    </w:p>
    <w:p w14:paraId="5A2B7BD2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513A0EC4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(12)</w:t>
      </w:r>
    </w:p>
    <w:p w14:paraId="3B55492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Ryszard Lis, Agnieszka Maj, Agnieszka Malec, Mariusz Mielnik, Grzegorz Nowak, Monika Nowak, Jerzy Pawelec, Henryk Wilkołek, Michał Zdunek</w:t>
      </w:r>
    </w:p>
    <w:p w14:paraId="51E314E2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0FA50E27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4A1C9ECC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4704CD87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1E4D9095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Marcin Pielecha</w:t>
      </w:r>
    </w:p>
    <w:p w14:paraId="11BAF68A" w14:textId="77777777" w:rsidR="00500337" w:rsidRPr="008320C0" w:rsidRDefault="00500337" w:rsidP="00500337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Przewodniczący stwierdził, że projekt uchwały został zaopiniowany pozytywnie 12 głosami za. </w:t>
      </w:r>
    </w:p>
    <w:p w14:paraId="57FEBB4F" w14:textId="4C90C23B" w:rsidR="00F64804" w:rsidRPr="008320C0" w:rsidRDefault="00F64804" w:rsidP="009A573B">
      <w:pPr>
        <w:spacing w:after="0"/>
        <w:rPr>
          <w:rFonts w:cstheme="minorHAnsi"/>
          <w:sz w:val="23"/>
          <w:szCs w:val="23"/>
        </w:rPr>
      </w:pPr>
    </w:p>
    <w:p w14:paraId="20B0641F" w14:textId="2915F2F9" w:rsidR="00036AC0" w:rsidRPr="008320C0" w:rsidRDefault="00500337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4. Przyjęcie protokołu z poprzedniego posiedzenia Komisji Oświaty, Kultury, Sportu i Spraw Społecznych z dnia 24.09.2024 r.</w:t>
      </w:r>
    </w:p>
    <w:p w14:paraId="2F4E9B47" w14:textId="69F0430F" w:rsidR="00500337" w:rsidRPr="008320C0" w:rsidRDefault="00500337" w:rsidP="00500337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Wiesława Bogusz</w:t>
      </w:r>
      <w:r w:rsidRPr="008320C0">
        <w:rPr>
          <w:rFonts w:cstheme="minorHAnsi"/>
          <w:b/>
          <w:bCs/>
          <w:sz w:val="23"/>
          <w:szCs w:val="23"/>
        </w:rPr>
        <w:t xml:space="preserve"> </w:t>
      </w:r>
      <w:r w:rsidRPr="008320C0">
        <w:rPr>
          <w:rFonts w:cstheme="minorHAnsi"/>
          <w:sz w:val="23"/>
          <w:szCs w:val="23"/>
        </w:rPr>
        <w:t>– zgłosiła wniosek w sprawie usunięcia z protokołu zapisu "Komisja wyraziła zdanie, że szkoła w Piotrkowie wymaga najwięcej prac remontowych spośród wszystkich szkół na terenie gminy Jabłonna."</w:t>
      </w:r>
    </w:p>
    <w:p w14:paraId="05B82F99" w14:textId="77777777" w:rsidR="008320C0" w:rsidRPr="008320C0" w:rsidRDefault="008320C0" w:rsidP="008320C0">
      <w:pPr>
        <w:spacing w:after="0"/>
        <w:ind w:firstLine="708"/>
        <w:rPr>
          <w:rFonts w:cstheme="minorHAnsi"/>
          <w:sz w:val="23"/>
          <w:szCs w:val="23"/>
        </w:rPr>
      </w:pPr>
      <w:bookmarkStart w:id="0" w:name="_Hlk181268926"/>
    </w:p>
    <w:p w14:paraId="5FCD185B" w14:textId="0606A1A1" w:rsidR="00500337" w:rsidRPr="008320C0" w:rsidRDefault="008320C0" w:rsidP="008320C0">
      <w:pPr>
        <w:spacing w:after="0"/>
        <w:ind w:firstLine="708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 xml:space="preserve">Głosowała Komisja Oświaty, Kultury, Sportu i Spraw Społecznych. </w:t>
      </w:r>
      <w:bookmarkEnd w:id="0"/>
    </w:p>
    <w:p w14:paraId="6B435773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wniosek w sprawie</w:t>
      </w:r>
    </w:p>
    <w:p w14:paraId="117ED316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bookmarkStart w:id="1" w:name="_Hlk181263819"/>
      <w:r w:rsidRPr="008320C0">
        <w:rPr>
          <w:rFonts w:cstheme="minorHAnsi"/>
          <w:i/>
          <w:iCs/>
          <w:sz w:val="23"/>
          <w:szCs w:val="23"/>
        </w:rPr>
        <w:t>usunięcie z protokołu zapisu "Komisja wyraziła zdanie, że szkoła w Piotrkowie wymaga najwięcej prac remontowych spośród wszystkich szkół na terenie gminy Jabłonna."</w:t>
      </w:r>
    </w:p>
    <w:bookmarkEnd w:id="1"/>
    <w:p w14:paraId="4974B3A8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1D1D0482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4, PRZECIW: 1, WSTRZYMUJĘ SIĘ: 0, BRAK GŁOSU: 0, NIEOBECNI: 0</w:t>
      </w:r>
    </w:p>
    <w:p w14:paraId="7D42A5D9" w14:textId="77777777" w:rsidR="00500337" w:rsidRPr="008320C0" w:rsidRDefault="00500337" w:rsidP="00500337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00E15FA3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(4)</w:t>
      </w:r>
    </w:p>
    <w:p w14:paraId="611E8F9C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Jerzy Pawelec</w:t>
      </w:r>
    </w:p>
    <w:p w14:paraId="6C7831A1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(1)</w:t>
      </w:r>
    </w:p>
    <w:p w14:paraId="5A14F09D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Monika Nowak</w:t>
      </w:r>
    </w:p>
    <w:p w14:paraId="705F8C13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1C8DBB54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045833E6" w14:textId="77777777" w:rsidR="00500337" w:rsidRPr="008320C0" w:rsidRDefault="00500337" w:rsidP="00500337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(0)</w:t>
      </w:r>
    </w:p>
    <w:p w14:paraId="3A7C6C03" w14:textId="3A701D38" w:rsidR="00500337" w:rsidRPr="008320C0" w:rsidRDefault="00500337" w:rsidP="00500337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Przewodniczący stwierdził, że wniosek został przyjęty 4 głosami za, przy 1 przeciw. </w:t>
      </w:r>
    </w:p>
    <w:p w14:paraId="70D72FB0" w14:textId="77777777" w:rsidR="00210A2D" w:rsidRPr="008320C0" w:rsidRDefault="00210A2D" w:rsidP="00500337">
      <w:pPr>
        <w:spacing w:after="0"/>
        <w:rPr>
          <w:rFonts w:cstheme="minorHAnsi"/>
          <w:sz w:val="23"/>
          <w:szCs w:val="23"/>
        </w:rPr>
      </w:pPr>
    </w:p>
    <w:p w14:paraId="44EF0FD0" w14:textId="3029EABE" w:rsidR="00500337" w:rsidRPr="008320C0" w:rsidRDefault="00210A2D" w:rsidP="00210A2D">
      <w:pPr>
        <w:spacing w:after="0"/>
        <w:ind w:firstLine="708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Głosowała Komisja Oświaty, Kultury, Sportu i Spraw Społecznych.</w:t>
      </w:r>
    </w:p>
    <w:p w14:paraId="29FDB162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048AD851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Przyjęcie protokołu z poprzedniego posiedzenia Komisji Oświaty, Kultury, Sportu i Spraw Społecznych z dnia 24.09.2024 r.</w:t>
      </w:r>
    </w:p>
    <w:p w14:paraId="5D995B7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5F57AFD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4, PRZECIW: 0, WSTRZYMUJĘ SIĘ: 1, BRAK GŁOSU: 0, NIEOBECNI: 0</w:t>
      </w:r>
    </w:p>
    <w:p w14:paraId="420288E0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7649E02C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(4)</w:t>
      </w:r>
    </w:p>
    <w:p w14:paraId="0B2A0048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Jerzy Pawelec</w:t>
      </w:r>
    </w:p>
    <w:p w14:paraId="65598D37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378B66A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(1)</w:t>
      </w:r>
    </w:p>
    <w:p w14:paraId="79ECD453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Monika Nowak</w:t>
      </w:r>
    </w:p>
    <w:p w14:paraId="0D9A69F1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77DF0AB4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(0)</w:t>
      </w:r>
    </w:p>
    <w:p w14:paraId="52B683F3" w14:textId="0E8351EA" w:rsidR="007E7944" w:rsidRPr="008320C0" w:rsidRDefault="007E7944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Przewodniczący stwierdził, że w/w protokół został przyjęty 4 głosami za, przy 1 wstrzymującym się. </w:t>
      </w:r>
    </w:p>
    <w:p w14:paraId="7685DEEF" w14:textId="77777777" w:rsidR="00500337" w:rsidRPr="008320C0" w:rsidRDefault="00500337" w:rsidP="009A573B">
      <w:pPr>
        <w:spacing w:after="0"/>
        <w:rPr>
          <w:rFonts w:cstheme="minorHAnsi"/>
          <w:sz w:val="23"/>
          <w:szCs w:val="23"/>
        </w:rPr>
      </w:pPr>
    </w:p>
    <w:p w14:paraId="4177A2DD" w14:textId="19A98880" w:rsidR="00036AC0" w:rsidRPr="008320C0" w:rsidRDefault="007E7944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5. Przyjęcie protokołu z poprzedniego posiedzenia Komisji Oświaty, Kultury, Sportu i Spraw Społecznych z dnia 25.06.2024 r.</w:t>
      </w:r>
    </w:p>
    <w:p w14:paraId="378D2C2E" w14:textId="5110632C" w:rsidR="00210A2D" w:rsidRPr="008320C0" w:rsidRDefault="007E7944" w:rsidP="007727B7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lastRenderedPageBreak/>
        <w:t>Monika Nowak</w:t>
      </w:r>
      <w:r w:rsidRPr="008320C0">
        <w:rPr>
          <w:rFonts w:cstheme="minorHAnsi"/>
          <w:sz w:val="23"/>
          <w:szCs w:val="23"/>
        </w:rPr>
        <w:t xml:space="preserve"> – </w:t>
      </w:r>
      <w:r w:rsidR="007727B7" w:rsidRPr="008320C0">
        <w:rPr>
          <w:rFonts w:cstheme="minorHAnsi"/>
          <w:sz w:val="23"/>
          <w:szCs w:val="23"/>
        </w:rPr>
        <w:t>odniosła się do pkt 5 protokołu: „Ustalono, aby posiedzenia Komisji Oświaty… wtedy</w:t>
      </w:r>
      <w:r w:rsidR="008320C0" w:rsidRPr="008320C0">
        <w:rPr>
          <w:rFonts w:cstheme="minorHAnsi"/>
          <w:sz w:val="23"/>
          <w:szCs w:val="23"/>
        </w:rPr>
        <w:t>,</w:t>
      </w:r>
      <w:r w:rsidR="007727B7" w:rsidRPr="008320C0">
        <w:rPr>
          <w:rFonts w:cstheme="minorHAnsi"/>
          <w:sz w:val="23"/>
          <w:szCs w:val="23"/>
        </w:rPr>
        <w:t xml:space="preserve"> gdy porządek obrad jest rozbudowany odbywały się w przeddzień sesji, a gdy jest mniej kwestii do omówienia to aby ustalać dogodny termin ze wszystkimi członkami Komisji”. Powiedziała, że nie pamięta, żebyśmy mówili, żeby to było „w przeddzień sesji”. Złożyła wniosek formalny w sprawie zmiany wyrażenia „w przeddzień” na „dowolny wcześniejszy dzień”. </w:t>
      </w:r>
    </w:p>
    <w:p w14:paraId="5256A979" w14:textId="3966CB2C" w:rsidR="007727B7" w:rsidRPr="008320C0" w:rsidRDefault="007727B7" w:rsidP="007727B7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 xml:space="preserve">Po dyskusji Pani Monika Nowak </w:t>
      </w:r>
      <w:r w:rsidR="00210A2D" w:rsidRPr="008320C0">
        <w:rPr>
          <w:rFonts w:cstheme="minorHAnsi"/>
          <w:sz w:val="23"/>
          <w:szCs w:val="23"/>
        </w:rPr>
        <w:t xml:space="preserve">wycofała złożony wniosek. </w:t>
      </w:r>
    </w:p>
    <w:p w14:paraId="6D12BD80" w14:textId="77777777" w:rsidR="007E7944" w:rsidRPr="008320C0" w:rsidRDefault="007E7944" w:rsidP="009A573B">
      <w:pPr>
        <w:spacing w:after="0"/>
        <w:rPr>
          <w:rFonts w:cstheme="minorHAnsi"/>
          <w:sz w:val="23"/>
          <w:szCs w:val="23"/>
        </w:rPr>
      </w:pPr>
    </w:p>
    <w:p w14:paraId="355CAF36" w14:textId="77777777" w:rsidR="007E7944" w:rsidRPr="008320C0" w:rsidRDefault="007E7944" w:rsidP="009A573B">
      <w:pPr>
        <w:spacing w:after="0"/>
        <w:rPr>
          <w:rFonts w:cstheme="minorHAnsi"/>
          <w:sz w:val="23"/>
          <w:szCs w:val="23"/>
        </w:rPr>
      </w:pPr>
    </w:p>
    <w:p w14:paraId="6E0BAC9F" w14:textId="18885310" w:rsidR="007E7944" w:rsidRPr="008320C0" w:rsidRDefault="00210A2D" w:rsidP="00210A2D">
      <w:pPr>
        <w:spacing w:after="0"/>
        <w:ind w:firstLine="708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Głosowała Komisja Oświaty, Kultury, Sportu i Spraw Społecznych.</w:t>
      </w:r>
    </w:p>
    <w:p w14:paraId="25AFC3D1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62F7DFFF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Przyjęcie protokołu z poprzedniego posiedzenia Komisji Oświaty, Kultury, Sportu i Spraw Społecznych z dnia 25.06.2024 r.</w:t>
      </w:r>
    </w:p>
    <w:p w14:paraId="5A5926E2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29357F8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4, PRZECIW: 0, WSTRZYMUJĘ SIĘ: 1, BRAK GŁOSU: 0, NIEOBECNI: 0</w:t>
      </w:r>
    </w:p>
    <w:p w14:paraId="04690B59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  <w:u w:val="single"/>
        </w:rPr>
        <w:t>Wyniki imienne</w:t>
      </w:r>
    </w:p>
    <w:p w14:paraId="4CE5118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(4)</w:t>
      </w:r>
    </w:p>
    <w:p w14:paraId="0ADD2FDF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Łukasz Burak, Liliana Dalmata, Jerzy Pawelec</w:t>
      </w:r>
    </w:p>
    <w:p w14:paraId="628245B7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3AB9772A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(1)</w:t>
      </w:r>
    </w:p>
    <w:p w14:paraId="781D5F7F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Monika Nowak</w:t>
      </w:r>
    </w:p>
    <w:p w14:paraId="19E571CB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124B2688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(0)</w:t>
      </w:r>
    </w:p>
    <w:p w14:paraId="33CFBBCA" w14:textId="47997081" w:rsidR="0028338E" w:rsidRPr="008320C0" w:rsidRDefault="0028338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Przewodniczący stwierdził, że w/w protokół został przyjęty 4 głosami za, przy 1 wstrzymującym się. </w:t>
      </w:r>
    </w:p>
    <w:p w14:paraId="4990CB30" w14:textId="77777777" w:rsidR="0028338E" w:rsidRPr="008320C0" w:rsidRDefault="0028338E" w:rsidP="009A573B">
      <w:pPr>
        <w:spacing w:after="0"/>
        <w:rPr>
          <w:rFonts w:cstheme="minorHAnsi"/>
          <w:sz w:val="23"/>
          <w:szCs w:val="23"/>
        </w:rPr>
      </w:pPr>
    </w:p>
    <w:p w14:paraId="6811E235" w14:textId="4716868B" w:rsidR="00036AC0" w:rsidRPr="008320C0" w:rsidRDefault="0028338E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6. Przyjęcie protokołu z poprzedniego posiedzenia Komisji Budżetu, Finansów i Rozwoju Lokalnego z dnia 17.09.2024 r.</w:t>
      </w:r>
    </w:p>
    <w:p w14:paraId="639E8BB4" w14:textId="77777777" w:rsidR="0028338E" w:rsidRPr="008320C0" w:rsidRDefault="0028338E" w:rsidP="009A573B">
      <w:pPr>
        <w:spacing w:after="0"/>
        <w:rPr>
          <w:rFonts w:cstheme="minorHAnsi"/>
          <w:b/>
          <w:bCs/>
          <w:sz w:val="23"/>
          <w:szCs w:val="23"/>
        </w:rPr>
      </w:pPr>
    </w:p>
    <w:p w14:paraId="06827B8E" w14:textId="31EA00A3" w:rsidR="00210A2D" w:rsidRPr="008320C0" w:rsidRDefault="00210A2D" w:rsidP="00210A2D">
      <w:pPr>
        <w:spacing w:after="0"/>
        <w:ind w:firstLine="708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 xml:space="preserve">Głosowała Komisja Budżetu, Finansów i Rozwoju Lokalnego. </w:t>
      </w:r>
    </w:p>
    <w:p w14:paraId="111FEAF1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1084D14E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Przyjęcie protokołu z poprzedniego posiedzenia Komisji Budżetu, Finansów i Rozwoju Lokalnego z dnia 17.09.2024 r.</w:t>
      </w:r>
    </w:p>
    <w:p w14:paraId="525E683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0ACFE4E3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4, PRZECIW: 0, WSTRZYMUJĘ SIĘ: 0, BRAK GŁOSU: 0, NIEOBECNI: 1</w:t>
      </w:r>
    </w:p>
    <w:p w14:paraId="648C9E12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01990EEE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(4)</w:t>
      </w:r>
    </w:p>
    <w:p w14:paraId="67DE73A3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Agnieszka Maj, Jerzy Pawelec, Michał Zdunek</w:t>
      </w:r>
    </w:p>
    <w:p w14:paraId="5C07106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160C2837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(0)</w:t>
      </w:r>
    </w:p>
    <w:p w14:paraId="6B6F8AB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3128716F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77946D96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Marcin Pielecha</w:t>
      </w:r>
    </w:p>
    <w:p w14:paraId="7A29E714" w14:textId="3574E951" w:rsidR="00210A2D" w:rsidRPr="008320C0" w:rsidRDefault="00210A2D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lastRenderedPageBreak/>
        <w:tab/>
        <w:t xml:space="preserve">Przewodniczący stwierdził, że w/w protokół został przyjęty jednogłośnie 4 głosami za. </w:t>
      </w:r>
    </w:p>
    <w:p w14:paraId="081B0453" w14:textId="77777777" w:rsidR="00210A2D" w:rsidRPr="008320C0" w:rsidRDefault="00210A2D" w:rsidP="009A573B">
      <w:pPr>
        <w:spacing w:after="0"/>
        <w:rPr>
          <w:rFonts w:cstheme="minorHAnsi"/>
          <w:sz w:val="23"/>
          <w:szCs w:val="23"/>
        </w:rPr>
      </w:pPr>
    </w:p>
    <w:p w14:paraId="143D1186" w14:textId="3DD320D9" w:rsidR="00036AC0" w:rsidRPr="008320C0" w:rsidRDefault="00210A2D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7. Przyjęcie protokołu z poprzedniego wspólnego posiedzenia Komisji Budżetu, Finansów i Rozwoju Lokalnego oraz Komisji Budownictwa i Infrastruktury z dnia 16.09.2024 r.</w:t>
      </w:r>
    </w:p>
    <w:p w14:paraId="478E97E5" w14:textId="77777777" w:rsidR="00210A2D" w:rsidRPr="008320C0" w:rsidRDefault="00210A2D" w:rsidP="00210A2D">
      <w:pPr>
        <w:spacing w:after="0"/>
        <w:ind w:firstLine="708"/>
        <w:rPr>
          <w:rFonts w:cstheme="minorHAnsi"/>
          <w:sz w:val="23"/>
          <w:szCs w:val="23"/>
        </w:rPr>
      </w:pPr>
    </w:p>
    <w:p w14:paraId="1B7D8177" w14:textId="77777777" w:rsidR="00210A2D" w:rsidRPr="008320C0" w:rsidRDefault="00210A2D" w:rsidP="00210A2D">
      <w:pPr>
        <w:spacing w:after="0"/>
        <w:ind w:firstLine="708"/>
        <w:rPr>
          <w:rFonts w:cstheme="minorHAnsi"/>
          <w:sz w:val="23"/>
          <w:szCs w:val="23"/>
        </w:rPr>
      </w:pPr>
    </w:p>
    <w:p w14:paraId="718A8504" w14:textId="3F1DEE49" w:rsidR="00210A2D" w:rsidRPr="008320C0" w:rsidRDefault="00210A2D" w:rsidP="00210A2D">
      <w:pPr>
        <w:spacing w:after="0"/>
        <w:ind w:firstLine="708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Głosowała Komisja Budżetu, Finansów i Rozwoju Lokalnego i Komisja Budownictw i Infrastruktury.</w:t>
      </w:r>
    </w:p>
    <w:p w14:paraId="05D6093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Głosowano w sprawie</w:t>
      </w:r>
    </w:p>
    <w:p w14:paraId="7F2D2E8A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Przyjęcie protokołu z poprzedniego wspólnego posiedzenia Komisji Budżetu, Finansów i Rozwoju Lokalnego oraz Komisji Budownictwa i Infrastruktury z dnia 16.09.2024 r.</w:t>
      </w:r>
    </w:p>
    <w:p w14:paraId="035F6BFB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b/>
          <w:i/>
          <w:iCs/>
          <w:sz w:val="23"/>
          <w:szCs w:val="23"/>
          <w:u w:val="single"/>
        </w:rPr>
        <w:t>Wyniki głosowania</w:t>
      </w:r>
    </w:p>
    <w:p w14:paraId="7EBE3BCB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ZA: 8, PRZECIW: 0, WSTRZYMUJĘ SIĘ: 1, BRAK GŁOSU: 0, NIEOBECNI: 1</w:t>
      </w:r>
    </w:p>
    <w:p w14:paraId="6308E31D" w14:textId="77777777" w:rsidR="00036AC0" w:rsidRPr="008320C0" w:rsidRDefault="00000000" w:rsidP="009A573B">
      <w:pPr>
        <w:spacing w:after="0"/>
        <w:rPr>
          <w:rFonts w:cstheme="minorHAnsi"/>
          <w:b/>
          <w:bCs/>
          <w:i/>
          <w:iCs/>
          <w:sz w:val="23"/>
          <w:szCs w:val="23"/>
        </w:rPr>
      </w:pPr>
      <w:r w:rsidRPr="008320C0">
        <w:rPr>
          <w:rFonts w:cstheme="minorHAnsi"/>
          <w:b/>
          <w:bCs/>
          <w:i/>
          <w:iCs/>
          <w:sz w:val="23"/>
          <w:szCs w:val="23"/>
          <w:u w:val="single"/>
        </w:rPr>
        <w:t>Wyniki imienne</w:t>
      </w:r>
    </w:p>
    <w:p w14:paraId="66FDBFDA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ZA (8)</w:t>
      </w:r>
    </w:p>
    <w:p w14:paraId="2FB5F2C0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Wiesława Bogusz, Ryszard Lis, Agnieszka Maj, Agnieszka Malec, Mariusz Mielnik, Grzegorz Nowak, Jerzy Pawelec, Michał Zdunek</w:t>
      </w:r>
    </w:p>
    <w:p w14:paraId="722E8072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PRZECIW (0)</w:t>
      </w:r>
    </w:p>
    <w:p w14:paraId="7D02874D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WSTRZYMUJĘ SIĘ (1)</w:t>
      </w:r>
    </w:p>
    <w:p w14:paraId="650D98C5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Henryk Wilkołek</w:t>
      </w:r>
    </w:p>
    <w:p w14:paraId="55AAAAE3" w14:textId="77777777" w:rsidR="00036AC0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BRAK GŁOSU (0)</w:t>
      </w:r>
    </w:p>
    <w:p w14:paraId="04027525" w14:textId="77777777" w:rsidR="00210A2D" w:rsidRPr="008320C0" w:rsidRDefault="00000000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i/>
          <w:iCs/>
          <w:sz w:val="23"/>
          <w:szCs w:val="23"/>
        </w:rPr>
        <w:t>NIEOBECNI (1)</w:t>
      </w:r>
    </w:p>
    <w:p w14:paraId="0F6AA0D5" w14:textId="6D54D232" w:rsidR="00036AC0" w:rsidRPr="008320C0" w:rsidRDefault="00210A2D" w:rsidP="009A573B">
      <w:pPr>
        <w:spacing w:after="0"/>
        <w:rPr>
          <w:rFonts w:cstheme="minorHAnsi"/>
          <w:i/>
          <w:iCs/>
          <w:sz w:val="23"/>
          <w:szCs w:val="23"/>
        </w:rPr>
      </w:pPr>
      <w:r w:rsidRPr="008320C0">
        <w:rPr>
          <w:rFonts w:cstheme="minorHAnsi"/>
          <w:sz w:val="23"/>
          <w:szCs w:val="23"/>
        </w:rPr>
        <w:t>Marcin Pielecha</w:t>
      </w:r>
    </w:p>
    <w:p w14:paraId="34A5F2F2" w14:textId="0F6D6968" w:rsidR="00210A2D" w:rsidRPr="008320C0" w:rsidRDefault="00210A2D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>Przewodniczący stwierdził, że w/w protokół został przyjęty 8 głosami za, przy 1 wstrzymującym się.</w:t>
      </w:r>
    </w:p>
    <w:p w14:paraId="08A8C11B" w14:textId="662B6428" w:rsidR="00036AC0" w:rsidRPr="008320C0" w:rsidRDefault="00036AC0" w:rsidP="009A573B">
      <w:pPr>
        <w:spacing w:after="0"/>
        <w:rPr>
          <w:rFonts w:cstheme="minorHAnsi"/>
          <w:sz w:val="23"/>
          <w:szCs w:val="23"/>
        </w:rPr>
      </w:pPr>
    </w:p>
    <w:p w14:paraId="4D04E55A" w14:textId="2476A45F" w:rsidR="00036AC0" w:rsidRPr="008320C0" w:rsidRDefault="00210A2D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8. Sprawy bieżące.</w:t>
      </w:r>
    </w:p>
    <w:p w14:paraId="0B288AA0" w14:textId="25E6A1D0" w:rsidR="00210A2D" w:rsidRPr="008320C0" w:rsidRDefault="00210A2D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Wiesława Bogusz</w:t>
      </w:r>
      <w:r w:rsidRPr="008320C0">
        <w:rPr>
          <w:rFonts w:cstheme="minorHAnsi"/>
          <w:sz w:val="23"/>
          <w:szCs w:val="23"/>
        </w:rPr>
        <w:t xml:space="preserve"> – odniosła się do kwestii remontu łazienek w Piotrkowie.</w:t>
      </w:r>
    </w:p>
    <w:p w14:paraId="420488DE" w14:textId="1F3B21F7" w:rsidR="00CD1FF2" w:rsidRPr="008320C0" w:rsidRDefault="00CD1FF2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wyjaśniła, że jedna łazienka była z projektu kształcenia ogólnego w szkołach, w ramach którego można było przeznaczyć część pieniędzy na remont i dostosowanie ich do osób niepełnosprawnych. Pozostałe środki były z rezerwy. </w:t>
      </w:r>
    </w:p>
    <w:p w14:paraId="2CA47E0F" w14:textId="3A76B195" w:rsidR="00CD1FF2" w:rsidRPr="008320C0" w:rsidRDefault="00CD1FF2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Jerzy Pawelec</w:t>
      </w:r>
      <w:r w:rsidRPr="008320C0">
        <w:rPr>
          <w:rFonts w:cstheme="minorHAnsi"/>
          <w:sz w:val="23"/>
          <w:szCs w:val="23"/>
        </w:rPr>
        <w:t xml:space="preserve"> – zapytał, jak wygląda sytuacja z budynkiem usługowym?</w:t>
      </w:r>
    </w:p>
    <w:p w14:paraId="468DED61" w14:textId="009981D0" w:rsidR="00CD1FF2" w:rsidRPr="008320C0" w:rsidRDefault="00CD1FF2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odpowiedziała, że budynek jest odebrany. Odbył się dzień otwarty, podczas którego przyszło 7 osób zainteresowanych wynajmem. Był również Pan Dyrektor poczty. Pani od ubezpieczeń z dniem 1 listopada może się przenieść. W drugiej połowie listopada lub na początku grudnia zostanie ogłoszony przetarg ustny </w:t>
      </w:r>
      <w:r w:rsidR="00875B31" w:rsidRPr="008320C0">
        <w:rPr>
          <w:rFonts w:cstheme="minorHAnsi"/>
          <w:sz w:val="23"/>
          <w:szCs w:val="23"/>
        </w:rPr>
        <w:t xml:space="preserve">nieograniczony na każdy lokal oddzielnie. Cena wywoławcza będzie w granicach 40/45 zł. W kosztach jest ujęty UTD czyli opłata za przegląd windy. Jako gmina będziemy dbać o przestrzeń wspólną, w czynsz będzie wliczona opłata za sprzątanie. </w:t>
      </w:r>
    </w:p>
    <w:p w14:paraId="09FB1060" w14:textId="18341564" w:rsidR="00875B31" w:rsidRPr="008320C0" w:rsidRDefault="00875B31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Wiesława Bogusz</w:t>
      </w:r>
      <w:r w:rsidRPr="008320C0">
        <w:rPr>
          <w:rFonts w:cstheme="minorHAnsi"/>
          <w:sz w:val="23"/>
          <w:szCs w:val="23"/>
        </w:rPr>
        <w:t xml:space="preserve"> – zapytała czy są jakieś plany jeśli chodzi o lokal, który obecnie zajmuje poczta?</w:t>
      </w:r>
    </w:p>
    <w:p w14:paraId="30297A0B" w14:textId="5C7B69D6" w:rsidR="00875B31" w:rsidRPr="008320C0" w:rsidRDefault="00875B31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wyjaśniła, że na terenie działa organizacja - Związek Emerytów i Rencistów, która działa od wielu lat i ta przestrzeń zostanie przeznaczona na ich spotkania. Poza tym </w:t>
      </w:r>
      <w:r w:rsidRPr="008320C0">
        <w:rPr>
          <w:rFonts w:cstheme="minorHAnsi"/>
          <w:sz w:val="23"/>
          <w:szCs w:val="23"/>
        </w:rPr>
        <w:lastRenderedPageBreak/>
        <w:t xml:space="preserve">będzie to miejsce do spotkań dla grupy która pracowała w projekcie seniorskim oraz dla młodzieży. GOPS będzie się tym opiekował. </w:t>
      </w:r>
    </w:p>
    <w:p w14:paraId="3A9ABDEF" w14:textId="2A8082F6" w:rsidR="00875B31" w:rsidRPr="008320C0" w:rsidRDefault="00875B31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Kamil Skałecki</w:t>
      </w:r>
      <w:r w:rsidRPr="008320C0">
        <w:rPr>
          <w:rFonts w:cstheme="minorHAnsi"/>
          <w:sz w:val="23"/>
          <w:szCs w:val="23"/>
        </w:rPr>
        <w:t xml:space="preserve"> – zapytał, czy udało się namierzyć kogokolwiek co do zaśmiecanej przestrzeni?</w:t>
      </w:r>
    </w:p>
    <w:p w14:paraId="275C6B84" w14:textId="272276E4" w:rsidR="00210A2D" w:rsidRPr="008320C0" w:rsidRDefault="00875B31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odpowiedziała, że trwa śledztwo policji w tej sprawie. </w:t>
      </w:r>
    </w:p>
    <w:p w14:paraId="73784060" w14:textId="28DBE489" w:rsidR="003932EE" w:rsidRPr="008320C0" w:rsidRDefault="003932E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Michał Zdunek</w:t>
      </w:r>
      <w:r w:rsidRPr="008320C0">
        <w:rPr>
          <w:rFonts w:cstheme="minorHAnsi"/>
          <w:sz w:val="23"/>
          <w:szCs w:val="23"/>
        </w:rPr>
        <w:t xml:space="preserve"> – zapytał, czy coś się ruszyło w sprawie połączeń komunikacyjnych?</w:t>
      </w:r>
    </w:p>
    <w:p w14:paraId="6D4C30E6" w14:textId="01393185" w:rsidR="003932EE" w:rsidRPr="008320C0" w:rsidRDefault="003932E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  <w:u w:val="single"/>
        </w:rPr>
        <w:t>Magdalena Sałek-Lewczyk</w:t>
      </w:r>
      <w:r w:rsidRPr="008320C0">
        <w:rPr>
          <w:rFonts w:cstheme="minorHAnsi"/>
          <w:sz w:val="23"/>
          <w:szCs w:val="23"/>
        </w:rPr>
        <w:t xml:space="preserve"> – odpowiedziała, że jest po rozmowie z  Starostwem i jak tylko Urząd Wojewódzki ogłosi konkurs to będzie składany wniosek. Wyraziła zdanie, że w listopadzie pewnie ten konkurs będzie. </w:t>
      </w:r>
    </w:p>
    <w:p w14:paraId="605D3FAA" w14:textId="77777777" w:rsidR="003932EE" w:rsidRPr="008320C0" w:rsidRDefault="003932EE" w:rsidP="009A573B">
      <w:pPr>
        <w:spacing w:after="0"/>
        <w:rPr>
          <w:rFonts w:cstheme="minorHAnsi"/>
          <w:sz w:val="23"/>
          <w:szCs w:val="23"/>
        </w:rPr>
      </w:pPr>
    </w:p>
    <w:p w14:paraId="351D9CC2" w14:textId="4C1396E4" w:rsidR="003932EE" w:rsidRPr="008320C0" w:rsidRDefault="003932EE" w:rsidP="009A573B">
      <w:pPr>
        <w:spacing w:after="0"/>
        <w:rPr>
          <w:rFonts w:cstheme="minorHAnsi"/>
          <w:b/>
          <w:bCs/>
          <w:sz w:val="23"/>
          <w:szCs w:val="23"/>
        </w:rPr>
      </w:pPr>
      <w:r w:rsidRPr="008320C0">
        <w:rPr>
          <w:rFonts w:cstheme="minorHAnsi"/>
          <w:b/>
          <w:bCs/>
          <w:sz w:val="23"/>
          <w:szCs w:val="23"/>
        </w:rPr>
        <w:t>Ad. 9. Zamknięcie posiedzenia.</w:t>
      </w:r>
    </w:p>
    <w:p w14:paraId="2939603A" w14:textId="0015B0BC" w:rsidR="003932EE" w:rsidRPr="008320C0" w:rsidRDefault="003932EE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ab/>
        <w:t xml:space="preserve">W związku z wyczerpaniem porządku obrad Przewodniczący podziękował za udział i zamknął posiedzenie Komisji. Projekty uchwał będące przedmiotem obrad stanowią załączniki do niniejszego protokołu. </w:t>
      </w:r>
    </w:p>
    <w:p w14:paraId="7E31C0E6" w14:textId="77777777" w:rsidR="003932EE" w:rsidRPr="008320C0" w:rsidRDefault="003932EE" w:rsidP="009A573B">
      <w:pPr>
        <w:spacing w:after="0"/>
        <w:rPr>
          <w:rFonts w:cstheme="minorHAnsi"/>
          <w:sz w:val="23"/>
          <w:szCs w:val="23"/>
        </w:rPr>
      </w:pPr>
    </w:p>
    <w:p w14:paraId="17AB162C" w14:textId="77777777" w:rsidR="003932EE" w:rsidRPr="008320C0" w:rsidRDefault="003932EE" w:rsidP="009A573B">
      <w:pPr>
        <w:spacing w:after="0"/>
        <w:rPr>
          <w:rFonts w:cstheme="minorHAnsi"/>
          <w:b/>
          <w:bCs/>
          <w:sz w:val="23"/>
          <w:szCs w:val="23"/>
        </w:rPr>
      </w:pPr>
    </w:p>
    <w:p w14:paraId="20923A7A" w14:textId="77777777" w:rsidR="003932EE" w:rsidRPr="008320C0" w:rsidRDefault="003932EE" w:rsidP="009A573B">
      <w:pPr>
        <w:spacing w:after="0"/>
        <w:rPr>
          <w:rFonts w:cstheme="minorHAnsi"/>
          <w:b/>
          <w:bCs/>
          <w:sz w:val="23"/>
          <w:szCs w:val="23"/>
        </w:rPr>
      </w:pPr>
    </w:p>
    <w:p w14:paraId="4C0673F6" w14:textId="2ED9490D" w:rsidR="00036AC0" w:rsidRPr="008320C0" w:rsidRDefault="00000000" w:rsidP="003932EE">
      <w:pPr>
        <w:spacing w:after="0" w:line="480" w:lineRule="auto"/>
        <w:ind w:firstLine="6804"/>
        <w:jc w:val="center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Przewodniczący</w:t>
      </w:r>
    </w:p>
    <w:p w14:paraId="645E06F6" w14:textId="60D43191" w:rsidR="003932EE" w:rsidRPr="008320C0" w:rsidRDefault="003932EE" w:rsidP="003932EE">
      <w:pPr>
        <w:spacing w:after="0" w:line="480" w:lineRule="auto"/>
        <w:ind w:firstLine="6804"/>
        <w:jc w:val="center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Jerzy Pawelec</w:t>
      </w:r>
    </w:p>
    <w:p w14:paraId="50919043" w14:textId="77777777" w:rsidR="003932EE" w:rsidRPr="008320C0" w:rsidRDefault="003932EE" w:rsidP="009A573B">
      <w:pPr>
        <w:spacing w:after="0"/>
        <w:rPr>
          <w:rFonts w:cstheme="minorHAnsi"/>
          <w:sz w:val="23"/>
          <w:szCs w:val="23"/>
        </w:rPr>
      </w:pPr>
    </w:p>
    <w:p w14:paraId="0104C3D4" w14:textId="77777777" w:rsidR="003932EE" w:rsidRPr="008320C0" w:rsidRDefault="003932EE" w:rsidP="009A573B">
      <w:pPr>
        <w:spacing w:after="0"/>
        <w:rPr>
          <w:rFonts w:cstheme="minorHAnsi"/>
          <w:sz w:val="23"/>
          <w:szCs w:val="23"/>
        </w:rPr>
      </w:pPr>
    </w:p>
    <w:p w14:paraId="1D9350F2" w14:textId="74604E45" w:rsidR="00036AC0" w:rsidRPr="008320C0" w:rsidRDefault="00000000" w:rsidP="009A573B">
      <w:pPr>
        <w:spacing w:after="0"/>
        <w:rPr>
          <w:rFonts w:cstheme="minorHAnsi"/>
          <w:sz w:val="23"/>
          <w:szCs w:val="23"/>
        </w:rPr>
      </w:pPr>
      <w:r w:rsidRPr="008320C0">
        <w:rPr>
          <w:rFonts w:cstheme="minorHAnsi"/>
          <w:sz w:val="23"/>
          <w:szCs w:val="23"/>
        </w:rPr>
        <w:t>Przygotował</w:t>
      </w:r>
      <w:r w:rsidR="003932EE" w:rsidRPr="008320C0">
        <w:rPr>
          <w:rFonts w:cstheme="minorHAnsi"/>
          <w:sz w:val="23"/>
          <w:szCs w:val="23"/>
        </w:rPr>
        <w:t>a</w:t>
      </w:r>
      <w:r w:rsidRPr="008320C0">
        <w:rPr>
          <w:rFonts w:cstheme="minorHAnsi"/>
          <w:sz w:val="23"/>
          <w:szCs w:val="23"/>
        </w:rPr>
        <w:t>: Magdalena Pęcak</w:t>
      </w:r>
    </w:p>
    <w:sectPr w:rsidR="00036AC0" w:rsidRPr="008320C0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9F1D8" w14:textId="77777777" w:rsidR="00014993" w:rsidRDefault="00014993">
      <w:pPr>
        <w:spacing w:after="0" w:line="240" w:lineRule="auto"/>
      </w:pPr>
      <w:r>
        <w:separator/>
      </w:r>
    </w:p>
  </w:endnote>
  <w:endnote w:type="continuationSeparator" w:id="0">
    <w:p w14:paraId="0FAB6F3B" w14:textId="77777777" w:rsidR="00014993" w:rsidRDefault="0001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2805946"/>
      <w:docPartObj>
        <w:docPartGallery w:val="Page Numbers (Bottom of Page)"/>
        <w:docPartUnique/>
      </w:docPartObj>
    </w:sdtPr>
    <w:sdtContent>
      <w:p w14:paraId="2773DCE4" w14:textId="4272CDF8" w:rsidR="007A14EA" w:rsidRDefault="007A14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0DBA9" w14:textId="7DAB15E5" w:rsidR="00036AC0" w:rsidRDefault="00036A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E8BC" w14:textId="77777777" w:rsidR="00014993" w:rsidRDefault="00014993">
      <w:pPr>
        <w:spacing w:after="0" w:line="240" w:lineRule="auto"/>
      </w:pPr>
      <w:r>
        <w:separator/>
      </w:r>
    </w:p>
  </w:footnote>
  <w:footnote w:type="continuationSeparator" w:id="0">
    <w:p w14:paraId="7FE5ABD1" w14:textId="77777777" w:rsidR="00014993" w:rsidRDefault="0001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A07"/>
    <w:multiLevelType w:val="singleLevel"/>
    <w:tmpl w:val="B5ECCE0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29165B9B"/>
    <w:multiLevelType w:val="singleLevel"/>
    <w:tmpl w:val="29AE635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44B044CE"/>
    <w:multiLevelType w:val="singleLevel"/>
    <w:tmpl w:val="86CA600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4D2251ED"/>
    <w:multiLevelType w:val="singleLevel"/>
    <w:tmpl w:val="5358E342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593F7C38"/>
    <w:multiLevelType w:val="multilevel"/>
    <w:tmpl w:val="7F181B42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B9824FE"/>
    <w:multiLevelType w:val="singleLevel"/>
    <w:tmpl w:val="D19001B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67A73AE7"/>
    <w:multiLevelType w:val="hybridMultilevel"/>
    <w:tmpl w:val="CA9C7F9E"/>
    <w:lvl w:ilvl="0" w:tplc="BF9E8E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62138"/>
    <w:multiLevelType w:val="singleLevel"/>
    <w:tmpl w:val="1EBC594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78471FFF"/>
    <w:multiLevelType w:val="singleLevel"/>
    <w:tmpl w:val="767CEF4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9" w15:restartNumberingAfterBreak="0">
    <w:nsid w:val="7DB42367"/>
    <w:multiLevelType w:val="singleLevel"/>
    <w:tmpl w:val="9F1A2BCE"/>
    <w:name w:val="square"/>
    <w:lvl w:ilvl="0">
      <w:numFmt w:val="bullet"/>
      <w:lvlText w:val="▪"/>
      <w:lvlJc w:val="left"/>
      <w:pPr>
        <w:ind w:left="420" w:hanging="360"/>
      </w:pPr>
    </w:lvl>
  </w:abstractNum>
  <w:num w:numId="1" w16cid:durableId="2012177830">
    <w:abstractNumId w:val="4"/>
    <w:lvlOverride w:ilvl="0">
      <w:startOverride w:val="1"/>
    </w:lvlOverride>
  </w:num>
  <w:num w:numId="2" w16cid:durableId="569583261">
    <w:abstractNumId w:val="4"/>
    <w:lvlOverride w:ilvl="0">
      <w:startOverride w:val="1"/>
    </w:lvlOverride>
  </w:num>
  <w:num w:numId="3" w16cid:durableId="1447386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C0"/>
    <w:rsid w:val="00014993"/>
    <w:rsid w:val="00036AC0"/>
    <w:rsid w:val="000534B7"/>
    <w:rsid w:val="00071736"/>
    <w:rsid w:val="000C2CFC"/>
    <w:rsid w:val="000F67F3"/>
    <w:rsid w:val="00131F47"/>
    <w:rsid w:val="001766F6"/>
    <w:rsid w:val="00196FDE"/>
    <w:rsid w:val="00207A6A"/>
    <w:rsid w:val="00210A2D"/>
    <w:rsid w:val="00276A2B"/>
    <w:rsid w:val="0028338E"/>
    <w:rsid w:val="00291122"/>
    <w:rsid w:val="002C2A6E"/>
    <w:rsid w:val="003652D2"/>
    <w:rsid w:val="00377F8C"/>
    <w:rsid w:val="0038797C"/>
    <w:rsid w:val="003932EE"/>
    <w:rsid w:val="003D5A4A"/>
    <w:rsid w:val="004060A9"/>
    <w:rsid w:val="004B313B"/>
    <w:rsid w:val="004D3F30"/>
    <w:rsid w:val="004F6E2D"/>
    <w:rsid w:val="00500337"/>
    <w:rsid w:val="005048C3"/>
    <w:rsid w:val="00533B59"/>
    <w:rsid w:val="0056398A"/>
    <w:rsid w:val="005650A7"/>
    <w:rsid w:val="00581FB3"/>
    <w:rsid w:val="005E3998"/>
    <w:rsid w:val="005F1F20"/>
    <w:rsid w:val="00610C8F"/>
    <w:rsid w:val="0062194E"/>
    <w:rsid w:val="00666443"/>
    <w:rsid w:val="006B0CB2"/>
    <w:rsid w:val="006F2FB9"/>
    <w:rsid w:val="0070196D"/>
    <w:rsid w:val="007269FD"/>
    <w:rsid w:val="00727F3F"/>
    <w:rsid w:val="00755906"/>
    <w:rsid w:val="00771C88"/>
    <w:rsid w:val="007727B7"/>
    <w:rsid w:val="00773E43"/>
    <w:rsid w:val="00784D54"/>
    <w:rsid w:val="00790174"/>
    <w:rsid w:val="007A14EA"/>
    <w:rsid w:val="007D6539"/>
    <w:rsid w:val="007E084A"/>
    <w:rsid w:val="007E7944"/>
    <w:rsid w:val="008320C0"/>
    <w:rsid w:val="00850150"/>
    <w:rsid w:val="00875B31"/>
    <w:rsid w:val="0087630E"/>
    <w:rsid w:val="00922D59"/>
    <w:rsid w:val="00953240"/>
    <w:rsid w:val="00967623"/>
    <w:rsid w:val="009704AD"/>
    <w:rsid w:val="00974C4E"/>
    <w:rsid w:val="00974EAC"/>
    <w:rsid w:val="00981034"/>
    <w:rsid w:val="009A573B"/>
    <w:rsid w:val="009B66B5"/>
    <w:rsid w:val="009C577C"/>
    <w:rsid w:val="009E39AD"/>
    <w:rsid w:val="00A15B20"/>
    <w:rsid w:val="00AC677D"/>
    <w:rsid w:val="00AF5DF9"/>
    <w:rsid w:val="00B35216"/>
    <w:rsid w:val="00B63F61"/>
    <w:rsid w:val="00B81B03"/>
    <w:rsid w:val="00B916E5"/>
    <w:rsid w:val="00B949F5"/>
    <w:rsid w:val="00BC28EC"/>
    <w:rsid w:val="00BE2BE1"/>
    <w:rsid w:val="00C342EE"/>
    <w:rsid w:val="00CA212D"/>
    <w:rsid w:val="00CD1FF2"/>
    <w:rsid w:val="00CD63E1"/>
    <w:rsid w:val="00DB7920"/>
    <w:rsid w:val="00E0222C"/>
    <w:rsid w:val="00E31EBF"/>
    <w:rsid w:val="00E62DAC"/>
    <w:rsid w:val="00E711E6"/>
    <w:rsid w:val="00F0457A"/>
    <w:rsid w:val="00F062AC"/>
    <w:rsid w:val="00F22FA8"/>
    <w:rsid w:val="00F52FA9"/>
    <w:rsid w:val="00F64804"/>
    <w:rsid w:val="00F73A92"/>
    <w:rsid w:val="00F946FC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D16E"/>
  <w15:docId w15:val="{8894BC27-3509-4611-968F-0FFA80B7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C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4EA"/>
  </w:style>
  <w:style w:type="paragraph" w:styleId="Stopka">
    <w:name w:val="footer"/>
    <w:basedOn w:val="Normalny"/>
    <w:link w:val="StopkaZnak"/>
    <w:uiPriority w:val="99"/>
    <w:unhideWhenUsed/>
    <w:rsid w:val="007A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5144</Words>
  <Characters>30864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Pęcak</dc:creator>
  <cp:lastModifiedBy>Magdalena Pęcak</cp:lastModifiedBy>
  <cp:revision>3</cp:revision>
  <dcterms:created xsi:type="dcterms:W3CDTF">2024-10-31T13:01:00Z</dcterms:created>
  <dcterms:modified xsi:type="dcterms:W3CDTF">2024-11-05T14:46:00Z</dcterms:modified>
</cp:coreProperties>
</file>