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F7070" w14:textId="77777777" w:rsidR="00000000" w:rsidRPr="00391566" w:rsidRDefault="00000000" w:rsidP="008C256D">
      <w:pPr>
        <w:pStyle w:val="NormalnyWeb"/>
        <w:spacing w:line="276" w:lineRule="auto"/>
        <w:rPr>
          <w:rFonts w:asciiTheme="minorHAnsi" w:hAnsiTheme="minorHAnsi" w:cstheme="minorHAnsi"/>
        </w:rPr>
      </w:pPr>
      <w:r w:rsidRPr="00391566">
        <w:rPr>
          <w:rFonts w:asciiTheme="minorHAnsi" w:hAnsiTheme="minorHAnsi" w:cstheme="minorHAnsi"/>
          <w:b/>
          <w:bCs/>
        </w:rPr>
        <w:t>Rada Gminy Jabłonna- Majątek</w:t>
      </w:r>
      <w:r w:rsidRPr="00391566">
        <w:rPr>
          <w:rFonts w:asciiTheme="minorHAnsi" w:hAnsiTheme="minorHAnsi" w:cstheme="minorHAnsi"/>
        </w:rPr>
        <w:br/>
        <w:t>Komisja Budżetu, Finansów i Rozwoju Lokalnego</w:t>
      </w:r>
    </w:p>
    <w:p w14:paraId="5FE95CA4" w14:textId="6E145A26" w:rsidR="00000000" w:rsidRPr="00391566" w:rsidRDefault="00000000" w:rsidP="008C256D">
      <w:pPr>
        <w:pStyle w:val="NormalnyWeb"/>
        <w:spacing w:line="276" w:lineRule="auto"/>
        <w:jc w:val="center"/>
        <w:rPr>
          <w:rFonts w:asciiTheme="minorHAnsi" w:hAnsiTheme="minorHAnsi" w:cstheme="minorHAnsi"/>
        </w:rPr>
      </w:pPr>
      <w:r w:rsidRPr="00391566">
        <w:rPr>
          <w:rFonts w:asciiTheme="minorHAnsi" w:hAnsiTheme="minorHAnsi" w:cstheme="minorHAnsi"/>
          <w:b/>
          <w:bCs/>
          <w:sz w:val="36"/>
          <w:szCs w:val="36"/>
        </w:rPr>
        <w:t xml:space="preserve">Protokół </w:t>
      </w:r>
    </w:p>
    <w:p w14:paraId="1693E542" w14:textId="5B760625" w:rsidR="00000000" w:rsidRPr="00391566" w:rsidRDefault="00000000" w:rsidP="008C256D">
      <w:pPr>
        <w:pStyle w:val="NormalnyWeb"/>
        <w:spacing w:line="276" w:lineRule="auto"/>
        <w:rPr>
          <w:rFonts w:asciiTheme="minorHAnsi" w:hAnsiTheme="minorHAnsi" w:cstheme="minorHAnsi"/>
        </w:rPr>
      </w:pPr>
      <w:r w:rsidRPr="00391566">
        <w:rPr>
          <w:rFonts w:asciiTheme="minorHAnsi" w:hAnsiTheme="minorHAnsi" w:cstheme="minorHAnsi"/>
        </w:rPr>
        <w:t xml:space="preserve">Posiedzenie w dniu 21 czerwca 2024 </w:t>
      </w:r>
      <w:r w:rsidR="00391566">
        <w:rPr>
          <w:rFonts w:asciiTheme="minorHAnsi" w:hAnsiTheme="minorHAnsi" w:cstheme="minorHAnsi"/>
        </w:rPr>
        <w:t>r.</w:t>
      </w:r>
      <w:r w:rsidRPr="00391566">
        <w:rPr>
          <w:rFonts w:asciiTheme="minorHAnsi" w:hAnsiTheme="minorHAnsi" w:cstheme="minorHAnsi"/>
        </w:rPr>
        <w:br/>
        <w:t>Obrady rozpoczęto 21 czerwca 2024</w:t>
      </w:r>
      <w:r w:rsidR="00391566">
        <w:rPr>
          <w:rFonts w:asciiTheme="minorHAnsi" w:hAnsiTheme="minorHAnsi" w:cstheme="minorHAnsi"/>
        </w:rPr>
        <w:t xml:space="preserve"> r.</w:t>
      </w:r>
      <w:r w:rsidRPr="00391566">
        <w:rPr>
          <w:rFonts w:asciiTheme="minorHAnsi" w:hAnsiTheme="minorHAnsi" w:cstheme="minorHAnsi"/>
        </w:rPr>
        <w:t xml:space="preserve"> o godz. 15:00, a zakończono o godz. 17:46 tego samego dnia.</w:t>
      </w:r>
    </w:p>
    <w:p w14:paraId="42CEDB1C" w14:textId="77777777" w:rsidR="00000000" w:rsidRPr="00391566" w:rsidRDefault="00000000" w:rsidP="008C256D">
      <w:pPr>
        <w:pStyle w:val="NormalnyWeb"/>
        <w:spacing w:line="276" w:lineRule="auto"/>
        <w:rPr>
          <w:rFonts w:asciiTheme="minorHAnsi" w:hAnsiTheme="minorHAnsi" w:cstheme="minorHAnsi"/>
        </w:rPr>
      </w:pPr>
      <w:r w:rsidRPr="00391566">
        <w:rPr>
          <w:rFonts w:asciiTheme="minorHAnsi" w:hAnsiTheme="minorHAnsi" w:cstheme="minorHAnsi"/>
        </w:rPr>
        <w:t>W posiedzeniu wzięło udział 5 członków.</w:t>
      </w:r>
    </w:p>
    <w:p w14:paraId="14B89B9D" w14:textId="77777777" w:rsidR="00000000" w:rsidRPr="00391566" w:rsidRDefault="00000000" w:rsidP="007F79E4">
      <w:pPr>
        <w:pStyle w:val="NormalnyWeb"/>
        <w:spacing w:before="0" w:beforeAutospacing="0" w:after="0" w:afterAutospacing="0" w:line="276" w:lineRule="auto"/>
        <w:rPr>
          <w:rFonts w:asciiTheme="minorHAnsi" w:hAnsiTheme="minorHAnsi" w:cstheme="minorHAnsi"/>
        </w:rPr>
      </w:pPr>
      <w:r w:rsidRPr="00391566">
        <w:rPr>
          <w:rFonts w:asciiTheme="minorHAnsi" w:hAnsiTheme="minorHAnsi" w:cstheme="minorHAnsi"/>
        </w:rPr>
        <w:t>Obecni:</w:t>
      </w:r>
    </w:p>
    <w:p w14:paraId="093692BB" w14:textId="77777777" w:rsidR="00000000" w:rsidRDefault="00000000" w:rsidP="007F79E4">
      <w:pPr>
        <w:pStyle w:val="NormalnyWeb"/>
        <w:spacing w:before="0" w:beforeAutospacing="0" w:after="0" w:afterAutospacing="0" w:line="276" w:lineRule="auto"/>
        <w:rPr>
          <w:rFonts w:asciiTheme="minorHAnsi" w:hAnsiTheme="minorHAnsi" w:cstheme="minorHAnsi"/>
        </w:rPr>
      </w:pPr>
      <w:r w:rsidRPr="00391566">
        <w:rPr>
          <w:rFonts w:asciiTheme="minorHAnsi" w:hAnsiTheme="minorHAnsi" w:cstheme="minorHAnsi"/>
        </w:rPr>
        <w:t>1. Wiesława Bogusz</w:t>
      </w:r>
      <w:r w:rsidRPr="00391566">
        <w:rPr>
          <w:rFonts w:asciiTheme="minorHAnsi" w:hAnsiTheme="minorHAnsi" w:cstheme="minorHAnsi"/>
        </w:rPr>
        <w:br/>
        <w:t>2. Agnieszka Maj</w:t>
      </w:r>
      <w:r w:rsidRPr="00391566">
        <w:rPr>
          <w:rFonts w:asciiTheme="minorHAnsi" w:hAnsiTheme="minorHAnsi" w:cstheme="minorHAnsi"/>
        </w:rPr>
        <w:br/>
        <w:t>3. Jerzy Pawelec</w:t>
      </w:r>
      <w:r w:rsidRPr="00391566">
        <w:rPr>
          <w:rFonts w:asciiTheme="minorHAnsi" w:hAnsiTheme="minorHAnsi" w:cstheme="minorHAnsi"/>
        </w:rPr>
        <w:br/>
        <w:t>4. Marcin Pielecha</w:t>
      </w:r>
      <w:r w:rsidRPr="00391566">
        <w:rPr>
          <w:rFonts w:asciiTheme="minorHAnsi" w:hAnsiTheme="minorHAnsi" w:cstheme="minorHAnsi"/>
        </w:rPr>
        <w:br/>
        <w:t>5. Michał Zdunek</w:t>
      </w:r>
    </w:p>
    <w:p w14:paraId="724B1C77" w14:textId="77777777" w:rsidR="007F79E4" w:rsidRPr="00391566" w:rsidRDefault="007F79E4" w:rsidP="007F79E4">
      <w:pPr>
        <w:pStyle w:val="NormalnyWeb"/>
        <w:spacing w:before="0" w:beforeAutospacing="0" w:after="0" w:afterAutospacing="0" w:line="276" w:lineRule="auto"/>
        <w:rPr>
          <w:rFonts w:asciiTheme="minorHAnsi" w:hAnsiTheme="minorHAnsi" w:cstheme="minorHAnsi"/>
        </w:rPr>
      </w:pPr>
    </w:p>
    <w:p w14:paraId="660F4A77" w14:textId="00DA3040" w:rsidR="00391566" w:rsidRDefault="00391566" w:rsidP="007F79E4">
      <w:pPr>
        <w:pStyle w:val="NormalnyWeb"/>
        <w:spacing w:before="0" w:beforeAutospacing="0" w:after="0" w:afterAutospacing="0" w:line="276" w:lineRule="auto"/>
        <w:rPr>
          <w:rFonts w:asciiTheme="minorHAnsi" w:hAnsiTheme="minorHAnsi" w:cstheme="minorHAnsi"/>
        </w:rPr>
      </w:pPr>
      <w:r w:rsidRPr="00391566">
        <w:rPr>
          <w:rFonts w:asciiTheme="minorHAnsi" w:hAnsiTheme="minorHAnsi" w:cstheme="minorHAnsi"/>
          <w:b/>
          <w:bCs/>
        </w:rPr>
        <w:t xml:space="preserve">Ad. </w:t>
      </w:r>
      <w:r w:rsidR="00000000" w:rsidRPr="00391566">
        <w:rPr>
          <w:rFonts w:asciiTheme="minorHAnsi" w:hAnsiTheme="minorHAnsi" w:cstheme="minorHAnsi"/>
          <w:b/>
          <w:bCs/>
        </w:rPr>
        <w:t>1. Otwarcie posiedzenia.</w:t>
      </w:r>
      <w:r w:rsidR="00000000" w:rsidRPr="00391566">
        <w:rPr>
          <w:rFonts w:asciiTheme="minorHAnsi" w:hAnsiTheme="minorHAnsi" w:cstheme="minorHAnsi"/>
          <w:b/>
          <w:bCs/>
        </w:rPr>
        <w:br/>
      </w:r>
      <w:r>
        <w:rPr>
          <w:rFonts w:asciiTheme="minorHAnsi" w:hAnsiTheme="minorHAnsi" w:cstheme="minorHAnsi"/>
        </w:rPr>
        <w:t xml:space="preserve">Posiedzenie otworzył i poprowadził Przewodniczący Komisji Pan Jerzy Pawelec. W posiedzeniu wzięli udział: Wójt Gminy – Pani Magdalena Sałek-Lewczyk, Skarbnik Gminy – Pani Jolanta Góra, pracownicy referatu IRO – Pani Monika Ozimek i Pani Małgorzata Gorzel, projektant – Pan Paweł </w:t>
      </w:r>
      <w:proofErr w:type="spellStart"/>
      <w:r>
        <w:rPr>
          <w:rFonts w:asciiTheme="minorHAnsi" w:hAnsiTheme="minorHAnsi" w:cstheme="minorHAnsi"/>
        </w:rPr>
        <w:t>Plizło</w:t>
      </w:r>
      <w:proofErr w:type="spellEnd"/>
      <w:r>
        <w:rPr>
          <w:rFonts w:asciiTheme="minorHAnsi" w:hAnsiTheme="minorHAnsi" w:cstheme="minorHAnsi"/>
        </w:rPr>
        <w:t>, , Przewodniczący rady gminy – Pan Kamil Skałecki, radni spoza Komisji – Pan Mariusz Mielnik, Pan Grzegorz Nowak</w:t>
      </w:r>
      <w:r w:rsidR="00E13331">
        <w:rPr>
          <w:rFonts w:asciiTheme="minorHAnsi" w:hAnsiTheme="minorHAnsi" w:cstheme="minorHAnsi"/>
        </w:rPr>
        <w:t>,</w:t>
      </w:r>
      <w:r>
        <w:rPr>
          <w:rFonts w:asciiTheme="minorHAnsi" w:hAnsiTheme="minorHAnsi" w:cstheme="minorHAnsi"/>
        </w:rPr>
        <w:t xml:space="preserve">  Pan Henryk Wilkołek</w:t>
      </w:r>
      <w:r w:rsidR="00E13331">
        <w:rPr>
          <w:rFonts w:asciiTheme="minorHAnsi" w:hAnsiTheme="minorHAnsi" w:cstheme="minorHAnsi"/>
        </w:rPr>
        <w:t xml:space="preserve">, </w:t>
      </w:r>
      <w:r w:rsidR="00E13331">
        <w:rPr>
          <w:rFonts w:asciiTheme="minorHAnsi" w:hAnsiTheme="minorHAnsi" w:cstheme="minorHAnsi"/>
        </w:rPr>
        <w:t>protokolantka – Pani Magdalena Pęcak</w:t>
      </w:r>
      <w:r w:rsidR="00E13331">
        <w:rPr>
          <w:rFonts w:asciiTheme="minorHAnsi" w:hAnsiTheme="minorHAnsi" w:cstheme="minorHAnsi"/>
        </w:rPr>
        <w:t xml:space="preserve"> oraz członkowie Komisji zgodnie z załączoną listą obecności</w:t>
      </w:r>
      <w:r>
        <w:rPr>
          <w:rFonts w:asciiTheme="minorHAnsi" w:hAnsiTheme="minorHAnsi" w:cstheme="minorHAnsi"/>
        </w:rPr>
        <w:t xml:space="preserve"> </w:t>
      </w:r>
    </w:p>
    <w:p w14:paraId="5F1BA4BE" w14:textId="425C3ECA" w:rsidR="008C256D" w:rsidRDefault="00391566" w:rsidP="008C256D">
      <w:pPr>
        <w:pStyle w:val="NormalnyWeb"/>
        <w:spacing w:before="0" w:beforeAutospacing="0" w:after="0" w:afterAutospacing="0" w:line="276" w:lineRule="auto"/>
        <w:rPr>
          <w:rFonts w:asciiTheme="minorHAnsi" w:hAnsiTheme="minorHAnsi" w:cstheme="minorHAnsi"/>
        </w:rPr>
      </w:pPr>
      <w:r>
        <w:rPr>
          <w:rFonts w:asciiTheme="minorHAnsi" w:hAnsiTheme="minorHAnsi" w:cstheme="minorHAnsi"/>
        </w:rPr>
        <w:t>Na podstawie spraw</w:t>
      </w:r>
      <w:r w:rsidR="00E13331">
        <w:rPr>
          <w:rFonts w:asciiTheme="minorHAnsi" w:hAnsiTheme="minorHAnsi" w:cstheme="minorHAnsi"/>
        </w:rPr>
        <w:t xml:space="preserve">dzonego kworum Przewodniczący stwierdził, że w posiedzeniu uczestniczy 5 członków komisji, czyli pełny skład, co stanowi niezbędne kworum do prawomocnego odbycia posiedzenia i opiniowania projektów uchwał. </w:t>
      </w:r>
    </w:p>
    <w:p w14:paraId="7FB2ADD9" w14:textId="01516C07" w:rsidR="008C256D" w:rsidRDefault="008C256D" w:rsidP="007F79E4">
      <w:pPr>
        <w:pStyle w:val="NormalnyWeb"/>
        <w:spacing w:before="0" w:beforeAutospacing="0" w:after="0" w:afterAutospacing="0" w:line="276" w:lineRule="auto"/>
        <w:ind w:firstLine="708"/>
        <w:rPr>
          <w:rFonts w:asciiTheme="minorHAnsi" w:hAnsiTheme="minorHAnsi" w:cstheme="minorHAnsi"/>
        </w:rPr>
      </w:pPr>
      <w:r>
        <w:rPr>
          <w:rFonts w:asciiTheme="minorHAnsi" w:hAnsiTheme="minorHAnsi" w:cstheme="minorHAnsi"/>
        </w:rPr>
        <w:t xml:space="preserve">Pan Przewodniczący poinformował, że po konsultacjach z radcą prawnym ustalono, że porządek obrad nie będzie przyjmowany poprzez głosowanie, ponieważ nie jest to konieczne. Głosowanie będzie się odbywało tylko wtedy, gdy ktoś będzie chciał zgłosić </w:t>
      </w:r>
      <w:r w:rsidR="007549D7">
        <w:rPr>
          <w:rFonts w:asciiTheme="minorHAnsi" w:hAnsiTheme="minorHAnsi" w:cstheme="minorHAnsi"/>
        </w:rPr>
        <w:t xml:space="preserve">wniosek o </w:t>
      </w:r>
      <w:r>
        <w:rPr>
          <w:rFonts w:asciiTheme="minorHAnsi" w:hAnsiTheme="minorHAnsi" w:cstheme="minorHAnsi"/>
        </w:rPr>
        <w:t>zmian</w:t>
      </w:r>
      <w:r w:rsidR="007549D7">
        <w:rPr>
          <w:rFonts w:asciiTheme="minorHAnsi" w:hAnsiTheme="minorHAnsi" w:cstheme="minorHAnsi"/>
        </w:rPr>
        <w:t>ę</w:t>
      </w:r>
      <w:r>
        <w:rPr>
          <w:rFonts w:asciiTheme="minorHAnsi" w:hAnsiTheme="minorHAnsi" w:cstheme="minorHAnsi"/>
        </w:rPr>
        <w:t xml:space="preserve"> do przedstawionego porządku obrad. </w:t>
      </w:r>
      <w:r w:rsidR="00000000" w:rsidRPr="00391566">
        <w:rPr>
          <w:rFonts w:asciiTheme="minorHAnsi" w:hAnsiTheme="minorHAnsi" w:cstheme="minorHAnsi"/>
        </w:rPr>
        <w:br/>
      </w:r>
      <w:r w:rsidR="00000000" w:rsidRPr="00391566">
        <w:rPr>
          <w:rFonts w:asciiTheme="minorHAnsi" w:hAnsiTheme="minorHAnsi" w:cstheme="minorHAnsi"/>
        </w:rPr>
        <w:br/>
      </w:r>
      <w:r w:rsidR="00E13331" w:rsidRPr="00E13331">
        <w:rPr>
          <w:rFonts w:asciiTheme="minorHAnsi" w:hAnsiTheme="minorHAnsi" w:cstheme="minorHAnsi"/>
          <w:b/>
          <w:bCs/>
        </w:rPr>
        <w:t xml:space="preserve">Ad. </w:t>
      </w:r>
      <w:r w:rsidR="00000000" w:rsidRPr="00E13331">
        <w:rPr>
          <w:rFonts w:asciiTheme="minorHAnsi" w:hAnsiTheme="minorHAnsi" w:cstheme="minorHAnsi"/>
          <w:b/>
          <w:bCs/>
        </w:rPr>
        <w:t>2. Przyjęcie porządku obrad.</w:t>
      </w:r>
    </w:p>
    <w:p w14:paraId="2B96A247" w14:textId="75C0C782" w:rsidR="008C256D" w:rsidRPr="008C256D" w:rsidRDefault="008C256D" w:rsidP="008C256D">
      <w:pPr>
        <w:pStyle w:val="NormalnyWeb"/>
        <w:spacing w:before="0" w:beforeAutospacing="0" w:after="0" w:afterAutospacing="0" w:line="276" w:lineRule="auto"/>
        <w:rPr>
          <w:rFonts w:asciiTheme="minorHAnsi" w:hAnsiTheme="minorHAnsi" w:cstheme="minorHAnsi"/>
          <w:b/>
          <w:bCs/>
        </w:rPr>
      </w:pPr>
      <w:r w:rsidRPr="008C256D">
        <w:rPr>
          <w:rFonts w:asciiTheme="minorHAnsi" w:hAnsiTheme="minorHAnsi" w:cstheme="minorHAnsi"/>
          <w:b/>
          <w:bCs/>
        </w:rPr>
        <w:t>Przewodniczący przedstawił porządek obrad:</w:t>
      </w:r>
    </w:p>
    <w:p w14:paraId="7F699D9D" w14:textId="77777777" w:rsidR="008C256D" w:rsidRDefault="008C256D" w:rsidP="008C256D">
      <w:pPr>
        <w:pStyle w:val="NormalnyWeb"/>
        <w:spacing w:before="0" w:beforeAutospacing="0" w:after="0" w:afterAutospacing="0" w:line="276" w:lineRule="auto"/>
        <w:rPr>
          <w:rFonts w:asciiTheme="minorHAnsi" w:hAnsiTheme="minorHAnsi" w:cstheme="minorHAnsi"/>
        </w:rPr>
      </w:pPr>
      <w:r w:rsidRPr="008C256D">
        <w:rPr>
          <w:rFonts w:asciiTheme="minorHAnsi" w:hAnsiTheme="minorHAnsi" w:cstheme="minorHAnsi"/>
        </w:rPr>
        <w:t>1.</w:t>
      </w:r>
      <w:r>
        <w:rPr>
          <w:rFonts w:asciiTheme="minorHAnsi" w:hAnsiTheme="minorHAnsi" w:cstheme="minorHAnsi"/>
        </w:rPr>
        <w:t xml:space="preserve"> Otwarcie posiedzenia.</w:t>
      </w:r>
    </w:p>
    <w:p w14:paraId="62D4D5FB" w14:textId="77777777" w:rsidR="008C256D" w:rsidRDefault="008C256D" w:rsidP="008C256D">
      <w:pPr>
        <w:pStyle w:val="NormalnyWeb"/>
        <w:spacing w:before="0" w:beforeAutospacing="0" w:after="0" w:afterAutospacing="0" w:line="276" w:lineRule="auto"/>
        <w:rPr>
          <w:rFonts w:asciiTheme="minorHAnsi" w:hAnsiTheme="minorHAnsi" w:cstheme="minorHAnsi"/>
        </w:rPr>
      </w:pPr>
      <w:r>
        <w:rPr>
          <w:rFonts w:asciiTheme="minorHAnsi" w:hAnsiTheme="minorHAnsi" w:cstheme="minorHAnsi"/>
        </w:rPr>
        <w:t>2. Przyjęcie porządku obrad.</w:t>
      </w:r>
    </w:p>
    <w:p w14:paraId="78C09E4C" w14:textId="77777777" w:rsidR="008C256D" w:rsidRDefault="008C256D" w:rsidP="008C256D">
      <w:pPr>
        <w:pStyle w:val="NormalnyWeb"/>
        <w:spacing w:before="0" w:beforeAutospacing="0" w:after="0" w:afterAutospacing="0" w:line="276" w:lineRule="auto"/>
        <w:rPr>
          <w:rFonts w:asciiTheme="minorHAnsi" w:hAnsiTheme="minorHAnsi" w:cstheme="minorHAnsi"/>
        </w:rPr>
      </w:pPr>
      <w:r>
        <w:rPr>
          <w:rFonts w:asciiTheme="minorHAnsi" w:hAnsiTheme="minorHAnsi" w:cstheme="minorHAnsi"/>
        </w:rPr>
        <w:t>3. Zaopiniowanie projektów uchwał:</w:t>
      </w:r>
    </w:p>
    <w:p w14:paraId="5C2E8A0A" w14:textId="36175757" w:rsidR="008C256D" w:rsidRPr="008C256D" w:rsidRDefault="008C256D" w:rsidP="008C256D">
      <w:pPr>
        <w:spacing w:line="276" w:lineRule="auto"/>
        <w:rPr>
          <w:rFonts w:asciiTheme="minorHAnsi" w:hAnsiTheme="minorHAnsi" w:cstheme="minorHAnsi"/>
        </w:rPr>
      </w:pPr>
      <w:r>
        <w:rPr>
          <w:rFonts w:asciiTheme="minorHAnsi" w:hAnsiTheme="minorHAnsi" w:cstheme="minorHAnsi"/>
        </w:rPr>
        <w:t xml:space="preserve">a) </w:t>
      </w:r>
      <w:r w:rsidRPr="00391566">
        <w:rPr>
          <w:rFonts w:asciiTheme="minorHAnsi" w:hAnsiTheme="minorHAnsi" w:cstheme="minorHAnsi"/>
        </w:rPr>
        <w:t>w sprawie uchwalenia zmiany Studium i Kierunków Zagospodarowania Przestrzennego Gminy Jabłonna</w:t>
      </w:r>
      <w:r>
        <w:rPr>
          <w:rFonts w:asciiTheme="minorHAnsi" w:hAnsiTheme="minorHAnsi" w:cstheme="minorHAnsi"/>
        </w:rPr>
        <w:t>,</w:t>
      </w:r>
    </w:p>
    <w:p w14:paraId="710CEDA4" w14:textId="2CBD7A38" w:rsidR="008C256D" w:rsidRDefault="008C256D" w:rsidP="008C256D">
      <w:pPr>
        <w:spacing w:line="276" w:lineRule="auto"/>
      </w:pPr>
      <w:r>
        <w:rPr>
          <w:rFonts w:asciiTheme="minorHAnsi" w:hAnsiTheme="minorHAnsi" w:cstheme="minorHAnsi"/>
        </w:rPr>
        <w:lastRenderedPageBreak/>
        <w:t xml:space="preserve">b) </w:t>
      </w:r>
      <w:r w:rsidRPr="00391566">
        <w:rPr>
          <w:rFonts w:asciiTheme="minorHAnsi" w:hAnsiTheme="minorHAnsi" w:cstheme="minorHAnsi"/>
        </w:rPr>
        <w:t>w sprawie zmiany uchwały Nr III/26/2019 Rady Gminy Jabłonna z dnia 22 stycznia 2019 r. w sprawie regulaminu wynagradzania nauczycieli zatrudnionych w przedszkolach i szkołach prowadzonych przez Gminę Jabłonna,</w:t>
      </w:r>
    </w:p>
    <w:p w14:paraId="18059867" w14:textId="746888B2" w:rsidR="008C256D" w:rsidRDefault="008C256D" w:rsidP="008C256D">
      <w:pPr>
        <w:spacing w:line="276" w:lineRule="auto"/>
        <w:rPr>
          <w:rFonts w:asciiTheme="minorHAnsi" w:hAnsiTheme="minorHAnsi" w:cstheme="minorHAnsi"/>
        </w:rPr>
      </w:pPr>
      <w:r>
        <w:rPr>
          <w:rFonts w:asciiTheme="minorHAnsi" w:hAnsiTheme="minorHAnsi" w:cstheme="minorHAnsi"/>
        </w:rPr>
        <w:t xml:space="preserve">c) </w:t>
      </w:r>
      <w:r w:rsidRPr="00391566">
        <w:rPr>
          <w:rFonts w:asciiTheme="minorHAnsi" w:hAnsiTheme="minorHAnsi" w:cstheme="minorHAnsi"/>
        </w:rPr>
        <w:t>w sprawie ustalenia czasu bezpłatnego nauczania, wychowania i opieki oraz ustalenia opłaty za świadczenia udzielane w publicznych przedszkolach i oddziałach przedszkolnych, których organem prowadzącym jest Gmina Jabłonna,</w:t>
      </w:r>
    </w:p>
    <w:p w14:paraId="29B46995" w14:textId="7CDE42C2" w:rsidR="008C256D" w:rsidRDefault="008C256D" w:rsidP="008C256D">
      <w:pPr>
        <w:spacing w:line="276" w:lineRule="auto"/>
        <w:rPr>
          <w:rFonts w:asciiTheme="minorHAnsi" w:hAnsiTheme="minorHAnsi" w:cstheme="minorHAnsi"/>
        </w:rPr>
      </w:pPr>
      <w:r>
        <w:rPr>
          <w:rFonts w:asciiTheme="minorHAnsi" w:hAnsiTheme="minorHAnsi" w:cstheme="minorHAnsi"/>
        </w:rPr>
        <w:t>d)</w:t>
      </w:r>
      <w:r>
        <w:t xml:space="preserve"> </w:t>
      </w:r>
      <w:r w:rsidRPr="00391566">
        <w:rPr>
          <w:rFonts w:asciiTheme="minorHAnsi" w:hAnsiTheme="minorHAnsi" w:cstheme="minorHAnsi"/>
        </w:rPr>
        <w:t>w sprawie zmian w budżecie na rok 2024</w:t>
      </w:r>
      <w:r>
        <w:rPr>
          <w:rFonts w:asciiTheme="minorHAnsi" w:hAnsiTheme="minorHAnsi" w:cstheme="minorHAnsi"/>
        </w:rPr>
        <w:t>,</w:t>
      </w:r>
    </w:p>
    <w:p w14:paraId="09433B85" w14:textId="7A9EB875" w:rsidR="008C256D" w:rsidRDefault="008C256D" w:rsidP="008C256D">
      <w:pPr>
        <w:spacing w:line="276" w:lineRule="auto"/>
      </w:pPr>
      <w:r>
        <w:rPr>
          <w:rFonts w:asciiTheme="minorHAnsi" w:hAnsiTheme="minorHAnsi" w:cstheme="minorHAnsi"/>
        </w:rPr>
        <w:t>e)</w:t>
      </w:r>
      <w:r>
        <w:t xml:space="preserve"> </w:t>
      </w:r>
      <w:r w:rsidRPr="00391566">
        <w:rPr>
          <w:rFonts w:asciiTheme="minorHAnsi" w:hAnsiTheme="minorHAnsi" w:cstheme="minorHAnsi"/>
        </w:rPr>
        <w:t>w sprawie zmiany wieloletniej prognozy finansowej.</w:t>
      </w:r>
    </w:p>
    <w:p w14:paraId="734F0E3E" w14:textId="52D5D55A" w:rsidR="008C256D" w:rsidRDefault="008C256D" w:rsidP="008C256D">
      <w:pPr>
        <w:spacing w:line="276" w:lineRule="auto"/>
      </w:pPr>
      <w:r w:rsidRPr="00391566">
        <w:rPr>
          <w:rFonts w:asciiTheme="minorHAnsi" w:hAnsiTheme="minorHAnsi" w:cstheme="minorHAnsi"/>
        </w:rPr>
        <w:t xml:space="preserve">4. Przyjęcie protokołu z posiedzenia Komisji z dnia 21.05.2024 r. </w:t>
      </w:r>
    </w:p>
    <w:p w14:paraId="3AE251D1" w14:textId="77777777" w:rsidR="008C256D" w:rsidRDefault="008C256D" w:rsidP="008C256D">
      <w:pPr>
        <w:spacing w:line="276" w:lineRule="auto"/>
      </w:pPr>
      <w:r w:rsidRPr="00391566">
        <w:rPr>
          <w:rFonts w:asciiTheme="minorHAnsi" w:hAnsiTheme="minorHAnsi" w:cstheme="minorHAnsi"/>
        </w:rPr>
        <w:t>5. Sprawy bieżące.</w:t>
      </w:r>
    </w:p>
    <w:p w14:paraId="17698AFB" w14:textId="77777777" w:rsidR="008C256D" w:rsidRDefault="008C256D" w:rsidP="008C256D">
      <w:pPr>
        <w:spacing w:line="276" w:lineRule="auto"/>
        <w:rPr>
          <w:rFonts w:asciiTheme="minorHAnsi" w:hAnsiTheme="minorHAnsi" w:cstheme="minorHAnsi"/>
        </w:rPr>
      </w:pPr>
      <w:r w:rsidRPr="00391566">
        <w:rPr>
          <w:rFonts w:asciiTheme="minorHAnsi" w:hAnsiTheme="minorHAnsi" w:cstheme="minorHAnsi"/>
        </w:rPr>
        <w:t>6. Zamknięcie posiedzenia.</w:t>
      </w:r>
    </w:p>
    <w:p w14:paraId="3808EEFE" w14:textId="53C64D52" w:rsidR="008C256D" w:rsidRDefault="008C256D" w:rsidP="007F79E4">
      <w:pPr>
        <w:spacing w:line="276" w:lineRule="auto"/>
        <w:ind w:firstLine="708"/>
        <w:rPr>
          <w:rFonts w:asciiTheme="minorHAnsi" w:hAnsiTheme="minorHAnsi" w:cstheme="minorHAnsi"/>
        </w:rPr>
      </w:pPr>
      <w:r>
        <w:rPr>
          <w:rFonts w:asciiTheme="minorHAnsi" w:hAnsiTheme="minorHAnsi" w:cstheme="minorHAnsi"/>
        </w:rPr>
        <w:t>Kolejno zapytał, czy są uwagi lub wnioski do przedstawionego porządku obrad?</w:t>
      </w:r>
    </w:p>
    <w:p w14:paraId="368BC66C" w14:textId="77777777" w:rsidR="008C256D" w:rsidRDefault="008C256D" w:rsidP="008C256D">
      <w:pPr>
        <w:spacing w:line="276" w:lineRule="auto"/>
        <w:rPr>
          <w:rFonts w:asciiTheme="minorHAnsi" w:hAnsiTheme="minorHAnsi" w:cstheme="minorHAnsi"/>
          <w:b/>
          <w:bCs/>
        </w:rPr>
      </w:pPr>
      <w:r>
        <w:rPr>
          <w:rFonts w:asciiTheme="minorHAnsi" w:hAnsiTheme="minorHAnsi" w:cstheme="minorHAnsi"/>
        </w:rPr>
        <w:t>Uwag ani wniosków nie zgłoszono, wobec powyższego przystąpiono do realizacji porządku obrad.</w:t>
      </w:r>
      <w:r w:rsidR="00000000" w:rsidRPr="00391566">
        <w:rPr>
          <w:rFonts w:asciiTheme="minorHAnsi" w:hAnsiTheme="minorHAnsi" w:cstheme="minorHAnsi"/>
        </w:rPr>
        <w:br/>
      </w:r>
      <w:r w:rsidR="00000000" w:rsidRPr="00391566">
        <w:rPr>
          <w:rFonts w:asciiTheme="minorHAnsi" w:hAnsiTheme="minorHAnsi" w:cstheme="minorHAnsi"/>
        </w:rPr>
        <w:br/>
      </w:r>
      <w:r w:rsidRPr="008C256D">
        <w:rPr>
          <w:rFonts w:asciiTheme="minorHAnsi" w:hAnsiTheme="minorHAnsi" w:cstheme="minorHAnsi"/>
          <w:b/>
          <w:bCs/>
        </w:rPr>
        <w:t xml:space="preserve">Ad. </w:t>
      </w:r>
      <w:r w:rsidR="00000000" w:rsidRPr="008C256D">
        <w:rPr>
          <w:rFonts w:asciiTheme="minorHAnsi" w:hAnsiTheme="minorHAnsi" w:cstheme="minorHAnsi"/>
          <w:b/>
          <w:bCs/>
        </w:rPr>
        <w:t>3. Zaopiniowanie projektów uchwał:</w:t>
      </w:r>
      <w:r w:rsidR="00000000" w:rsidRPr="00391566">
        <w:rPr>
          <w:rFonts w:asciiTheme="minorHAnsi" w:hAnsiTheme="minorHAnsi" w:cstheme="minorHAnsi"/>
        </w:rPr>
        <w:br/>
      </w:r>
      <w:r w:rsidR="00000000" w:rsidRPr="008C256D">
        <w:rPr>
          <w:rFonts w:asciiTheme="minorHAnsi" w:hAnsiTheme="minorHAnsi" w:cstheme="minorHAnsi"/>
          <w:b/>
          <w:bCs/>
        </w:rPr>
        <w:t>a) w sprawie uchwalenia zmiany Studium i Kierunków Zagospodarowania Przestrzennego Gminy Jabłonna</w:t>
      </w:r>
    </w:p>
    <w:p w14:paraId="0A6371DB" w14:textId="77777777" w:rsidR="00D14ACA" w:rsidRDefault="00D14ACA" w:rsidP="008C256D">
      <w:pPr>
        <w:spacing w:line="276" w:lineRule="auto"/>
        <w:rPr>
          <w:rFonts w:asciiTheme="minorHAnsi" w:hAnsiTheme="minorHAnsi" w:cstheme="minorHAnsi"/>
        </w:rPr>
      </w:pPr>
      <w:r w:rsidRPr="004619A4">
        <w:rPr>
          <w:rFonts w:asciiTheme="minorHAnsi" w:hAnsiTheme="minorHAnsi" w:cstheme="minorHAnsi"/>
          <w:b/>
          <w:bCs/>
          <w:u w:val="single"/>
        </w:rPr>
        <w:t xml:space="preserve">Paweł </w:t>
      </w:r>
      <w:proofErr w:type="spellStart"/>
      <w:r w:rsidRPr="004619A4">
        <w:rPr>
          <w:rFonts w:asciiTheme="minorHAnsi" w:hAnsiTheme="minorHAnsi" w:cstheme="minorHAnsi"/>
          <w:b/>
          <w:bCs/>
          <w:u w:val="single"/>
        </w:rPr>
        <w:t>Plizło</w:t>
      </w:r>
      <w:proofErr w:type="spellEnd"/>
      <w:r>
        <w:rPr>
          <w:rFonts w:asciiTheme="minorHAnsi" w:hAnsiTheme="minorHAnsi" w:cstheme="minorHAnsi"/>
          <w:b/>
          <w:bCs/>
        </w:rPr>
        <w:t xml:space="preserve"> </w:t>
      </w:r>
      <w:r w:rsidRPr="009278FE">
        <w:rPr>
          <w:rFonts w:asciiTheme="minorHAnsi" w:hAnsiTheme="minorHAnsi" w:cstheme="minorHAnsi"/>
        </w:rPr>
        <w:t>– wyjaśnił</w:t>
      </w:r>
      <w:r>
        <w:rPr>
          <w:rFonts w:asciiTheme="minorHAnsi" w:hAnsiTheme="minorHAnsi" w:cstheme="minorHAnsi"/>
        </w:rPr>
        <w:t>, że w styczniu br. była podejmowana zmiana studium, ale tamte zmiany były punktowe. Przystawiona uchwała obejmuje procedurę, która rozpoczęła się wcześniej i obejmuje większy obszar.</w:t>
      </w:r>
    </w:p>
    <w:p w14:paraId="7959FA37" w14:textId="77777777" w:rsidR="00D14ACA" w:rsidRDefault="00D14ACA" w:rsidP="008C256D">
      <w:pPr>
        <w:spacing w:line="276" w:lineRule="auto"/>
        <w:rPr>
          <w:rFonts w:asciiTheme="minorHAnsi" w:hAnsiTheme="minorHAnsi" w:cstheme="minorHAnsi"/>
        </w:rPr>
      </w:pPr>
      <w:r>
        <w:rPr>
          <w:rFonts w:asciiTheme="minorHAnsi" w:hAnsiTheme="minorHAnsi" w:cstheme="minorHAnsi"/>
        </w:rPr>
        <w:t>Pan projektant zapoznał Państwa radnych ze wszystkimi zmianami, które zostały objęte uchwałą.</w:t>
      </w:r>
    </w:p>
    <w:p w14:paraId="5CB7BFAC" w14:textId="77777777" w:rsidR="004619A4" w:rsidRDefault="00D14ACA" w:rsidP="008C256D">
      <w:pPr>
        <w:spacing w:line="276" w:lineRule="auto"/>
        <w:rPr>
          <w:rFonts w:asciiTheme="minorHAnsi" w:hAnsiTheme="minorHAnsi" w:cstheme="minorHAnsi"/>
        </w:rPr>
      </w:pPr>
      <w:r w:rsidRPr="004619A4">
        <w:rPr>
          <w:rFonts w:asciiTheme="minorHAnsi" w:hAnsiTheme="minorHAnsi" w:cstheme="minorHAnsi"/>
          <w:b/>
          <w:bCs/>
          <w:u w:val="single"/>
        </w:rPr>
        <w:t>Kamil Skałecki</w:t>
      </w:r>
      <w:r>
        <w:rPr>
          <w:rFonts w:asciiTheme="minorHAnsi" w:hAnsiTheme="minorHAnsi" w:cstheme="minorHAnsi"/>
        </w:rPr>
        <w:t xml:space="preserve"> – zapytał </w:t>
      </w:r>
      <w:r w:rsidR="004619A4">
        <w:rPr>
          <w:rFonts w:asciiTheme="minorHAnsi" w:hAnsiTheme="minorHAnsi" w:cstheme="minorHAnsi"/>
        </w:rPr>
        <w:t xml:space="preserve">o teren przy </w:t>
      </w:r>
      <w:proofErr w:type="spellStart"/>
      <w:r w:rsidR="004619A4">
        <w:rPr>
          <w:rFonts w:asciiTheme="minorHAnsi" w:hAnsiTheme="minorHAnsi" w:cstheme="minorHAnsi"/>
        </w:rPr>
        <w:t>Oknostylu</w:t>
      </w:r>
      <w:proofErr w:type="spellEnd"/>
      <w:r w:rsidR="004619A4">
        <w:rPr>
          <w:rFonts w:asciiTheme="minorHAnsi" w:hAnsiTheme="minorHAnsi" w:cstheme="minorHAnsi"/>
        </w:rPr>
        <w:t xml:space="preserve"> w Jabłonnie-Majątek, jakie będą dopuszczalne usługi i produkcja?</w:t>
      </w:r>
    </w:p>
    <w:p w14:paraId="2B991CC3" w14:textId="267EEC6C" w:rsidR="004619A4" w:rsidRDefault="004619A4" w:rsidP="008C256D">
      <w:pPr>
        <w:spacing w:line="276" w:lineRule="auto"/>
        <w:rPr>
          <w:rFonts w:asciiTheme="minorHAnsi" w:hAnsiTheme="minorHAnsi" w:cstheme="minorHAnsi"/>
        </w:rPr>
      </w:pPr>
      <w:r w:rsidRPr="004619A4">
        <w:rPr>
          <w:rFonts w:asciiTheme="minorHAnsi" w:hAnsiTheme="minorHAnsi" w:cstheme="minorHAnsi"/>
          <w:b/>
          <w:bCs/>
          <w:u w:val="single"/>
        </w:rPr>
        <w:t>Monika Ozimek</w:t>
      </w:r>
      <w:r>
        <w:rPr>
          <w:rFonts w:asciiTheme="minorHAnsi" w:hAnsiTheme="minorHAnsi" w:cstheme="minorHAnsi"/>
        </w:rPr>
        <w:t xml:space="preserve"> – wyjaśniła, że usługi obecnie obowiązujące. Zaznaczyła przy tym, że studium jest ogólne, przy zmianie planu należy doprecyzować jakie usługi i produkcja będą możliwe. </w:t>
      </w:r>
    </w:p>
    <w:p w14:paraId="4D2882FF" w14:textId="2B68BDB7" w:rsidR="00CD5F55" w:rsidRDefault="00CD5F55" w:rsidP="008C256D">
      <w:pPr>
        <w:spacing w:line="276" w:lineRule="auto"/>
        <w:rPr>
          <w:rFonts w:asciiTheme="minorHAnsi" w:hAnsiTheme="minorHAnsi" w:cstheme="minorHAnsi"/>
        </w:rPr>
      </w:pPr>
      <w:r w:rsidRPr="00CD5F55">
        <w:rPr>
          <w:rFonts w:asciiTheme="minorHAnsi" w:hAnsiTheme="minorHAnsi" w:cstheme="minorHAnsi"/>
          <w:b/>
          <w:bCs/>
          <w:u w:val="single"/>
        </w:rPr>
        <w:t>Magdalena Sałek-Lewczyk</w:t>
      </w:r>
      <w:r>
        <w:rPr>
          <w:rFonts w:asciiTheme="minorHAnsi" w:hAnsiTheme="minorHAnsi" w:cstheme="minorHAnsi"/>
        </w:rPr>
        <w:t xml:space="preserve"> – wyjaśniła, że w tej procedurze staraliśmy się unikać włączania terenów pod mieszkalnictwo, gdyż terenów mieszkaniowych na terenie gminy mamy bardzo dużo, tutaj uwaga została skupiona na usługach. Pani Wójt dodała, że jeśli jakiś teren nie znajdzie się w studium, to nie może znaleźć się w miejscowym planie. </w:t>
      </w:r>
    </w:p>
    <w:p w14:paraId="5E8DB257" w14:textId="0DA6E9D0" w:rsidR="00CD5F55" w:rsidRDefault="00CD5F55" w:rsidP="008C256D">
      <w:pPr>
        <w:spacing w:line="276" w:lineRule="auto"/>
        <w:rPr>
          <w:rFonts w:asciiTheme="minorHAnsi" w:hAnsiTheme="minorHAnsi" w:cstheme="minorHAnsi"/>
        </w:rPr>
      </w:pPr>
      <w:r w:rsidRPr="00CD5F55">
        <w:rPr>
          <w:rFonts w:asciiTheme="minorHAnsi" w:hAnsiTheme="minorHAnsi" w:cstheme="minorHAnsi"/>
          <w:b/>
          <w:bCs/>
          <w:u w:val="single"/>
        </w:rPr>
        <w:t>Jerzy Pawelec</w:t>
      </w:r>
      <w:r>
        <w:rPr>
          <w:rFonts w:asciiTheme="minorHAnsi" w:hAnsiTheme="minorHAnsi" w:cstheme="minorHAnsi"/>
        </w:rPr>
        <w:t xml:space="preserve"> – zapytał, czy status drogi w Skrzynicach zostanie zmieniony?</w:t>
      </w:r>
    </w:p>
    <w:p w14:paraId="44419B4A" w14:textId="04086A13" w:rsidR="00CD5F55" w:rsidRDefault="00CD5F55" w:rsidP="008C256D">
      <w:pPr>
        <w:spacing w:line="276" w:lineRule="auto"/>
        <w:rPr>
          <w:rFonts w:asciiTheme="minorHAnsi" w:hAnsiTheme="minorHAnsi" w:cstheme="minorHAnsi"/>
        </w:rPr>
      </w:pPr>
      <w:r w:rsidRPr="00CD5F55">
        <w:rPr>
          <w:rFonts w:asciiTheme="minorHAnsi" w:hAnsiTheme="minorHAnsi" w:cstheme="minorHAnsi"/>
          <w:b/>
          <w:bCs/>
          <w:u w:val="single"/>
        </w:rPr>
        <w:t>Magdalena Sałek-Lewczyk</w:t>
      </w:r>
      <w:r>
        <w:rPr>
          <w:rFonts w:asciiTheme="minorHAnsi" w:hAnsiTheme="minorHAnsi" w:cstheme="minorHAnsi"/>
        </w:rPr>
        <w:t xml:space="preserve"> – powiedziała, że nie teraz. Obecnie procedowana jest zmiana studium, a tamta zmiana wymaga zmiany w miejscowym planie. </w:t>
      </w:r>
      <w:r>
        <w:rPr>
          <w:rFonts w:asciiTheme="minorHAnsi" w:hAnsiTheme="minorHAnsi" w:cstheme="minorHAnsi"/>
        </w:rPr>
        <w:br/>
      </w:r>
      <w:r w:rsidRPr="00CD5F55">
        <w:rPr>
          <w:rFonts w:asciiTheme="minorHAnsi" w:hAnsiTheme="minorHAnsi" w:cstheme="minorHAnsi"/>
          <w:b/>
          <w:bCs/>
          <w:u w:val="single"/>
        </w:rPr>
        <w:t>Jerzy Pawelec</w:t>
      </w:r>
      <w:r>
        <w:rPr>
          <w:rFonts w:asciiTheme="minorHAnsi" w:hAnsiTheme="minorHAnsi" w:cstheme="minorHAnsi"/>
        </w:rPr>
        <w:t xml:space="preserve"> – wyraził zaniepokojenie, że ta sprawa się przeciąga. Zaznaczył, że koszty inwestycyjne dla inwestora, który planował wyłożyć środki od 2016 r. znacznie wzrosły.  </w:t>
      </w:r>
    </w:p>
    <w:p w14:paraId="33361D7E" w14:textId="11EA907F" w:rsidR="007549D7" w:rsidRDefault="007549D7" w:rsidP="008C256D">
      <w:pPr>
        <w:spacing w:line="276" w:lineRule="auto"/>
        <w:rPr>
          <w:rFonts w:asciiTheme="minorHAnsi" w:hAnsiTheme="minorHAnsi" w:cstheme="minorHAnsi"/>
        </w:rPr>
      </w:pPr>
      <w:r w:rsidRPr="009278FE">
        <w:rPr>
          <w:rFonts w:asciiTheme="minorHAnsi" w:hAnsiTheme="minorHAnsi" w:cstheme="minorHAnsi"/>
          <w:b/>
          <w:bCs/>
          <w:u w:val="single"/>
        </w:rPr>
        <w:t>Monika Ozimek</w:t>
      </w:r>
      <w:r>
        <w:rPr>
          <w:rFonts w:asciiTheme="minorHAnsi" w:hAnsiTheme="minorHAnsi" w:cstheme="minorHAnsi"/>
        </w:rPr>
        <w:t xml:space="preserve"> – powiedziała, że wszystkie zmiany muszą być uzgadniane </w:t>
      </w:r>
      <w:r w:rsidR="009278FE">
        <w:rPr>
          <w:rFonts w:asciiTheme="minorHAnsi" w:hAnsiTheme="minorHAnsi" w:cstheme="minorHAnsi"/>
        </w:rPr>
        <w:t>z</w:t>
      </w:r>
      <w:r>
        <w:rPr>
          <w:rFonts w:asciiTheme="minorHAnsi" w:hAnsiTheme="minorHAnsi" w:cstheme="minorHAnsi"/>
        </w:rPr>
        <w:t xml:space="preserve"> innymi instytucjami i</w:t>
      </w:r>
      <w:r w:rsidR="009278FE">
        <w:rPr>
          <w:rFonts w:asciiTheme="minorHAnsi" w:hAnsiTheme="minorHAnsi" w:cstheme="minorHAnsi"/>
        </w:rPr>
        <w:t xml:space="preserve"> ta procedura trwa długo. </w:t>
      </w:r>
    </w:p>
    <w:p w14:paraId="5921D51F" w14:textId="22B03944" w:rsidR="009278FE" w:rsidRDefault="009278FE" w:rsidP="008C256D">
      <w:pPr>
        <w:spacing w:line="276" w:lineRule="auto"/>
        <w:rPr>
          <w:rFonts w:asciiTheme="minorHAnsi" w:hAnsiTheme="minorHAnsi" w:cstheme="minorHAnsi"/>
        </w:rPr>
      </w:pPr>
      <w:r w:rsidRPr="00EE5562">
        <w:rPr>
          <w:rFonts w:asciiTheme="minorHAnsi" w:hAnsiTheme="minorHAnsi" w:cstheme="minorHAnsi"/>
          <w:b/>
          <w:bCs/>
          <w:u w:val="single"/>
        </w:rPr>
        <w:t xml:space="preserve">Paweł </w:t>
      </w:r>
      <w:proofErr w:type="spellStart"/>
      <w:r w:rsidRPr="00EE5562">
        <w:rPr>
          <w:rFonts w:asciiTheme="minorHAnsi" w:hAnsiTheme="minorHAnsi" w:cstheme="minorHAnsi"/>
          <w:b/>
          <w:bCs/>
          <w:u w:val="single"/>
        </w:rPr>
        <w:t>Plizło</w:t>
      </w:r>
      <w:proofErr w:type="spellEnd"/>
      <w:r>
        <w:rPr>
          <w:rFonts w:asciiTheme="minorHAnsi" w:hAnsiTheme="minorHAnsi" w:cstheme="minorHAnsi"/>
        </w:rPr>
        <w:t xml:space="preserve"> – omówił wszystkie zmiany objęte zmianą</w:t>
      </w:r>
      <w:r w:rsidR="00D17710">
        <w:rPr>
          <w:rFonts w:asciiTheme="minorHAnsi" w:hAnsiTheme="minorHAnsi" w:cstheme="minorHAnsi"/>
        </w:rPr>
        <w:t xml:space="preserve"> a Państwo Radni zapoznali się z mapą, na której wrysowano poszczególne zmiany. </w:t>
      </w:r>
    </w:p>
    <w:p w14:paraId="3368CEBD" w14:textId="648EA8A7" w:rsidR="009278FE" w:rsidRDefault="009278FE" w:rsidP="008C256D">
      <w:pPr>
        <w:spacing w:line="276" w:lineRule="auto"/>
        <w:rPr>
          <w:rFonts w:asciiTheme="minorHAnsi" w:hAnsiTheme="minorHAnsi" w:cstheme="minorHAnsi"/>
        </w:rPr>
      </w:pPr>
      <w:r w:rsidRPr="00EE5562">
        <w:rPr>
          <w:rFonts w:asciiTheme="minorHAnsi" w:hAnsiTheme="minorHAnsi" w:cstheme="minorHAnsi"/>
          <w:b/>
          <w:bCs/>
          <w:u w:val="single"/>
        </w:rPr>
        <w:lastRenderedPageBreak/>
        <w:t>Kamil Skałecki</w:t>
      </w:r>
      <w:r>
        <w:rPr>
          <w:rFonts w:asciiTheme="minorHAnsi" w:hAnsiTheme="minorHAnsi" w:cstheme="minorHAnsi"/>
        </w:rPr>
        <w:t xml:space="preserve"> – przy omawianiu zmiany terenu w Czerniejowie przy cmentarzu</w:t>
      </w:r>
      <w:r w:rsidR="00EE5562">
        <w:rPr>
          <w:rFonts w:asciiTheme="minorHAnsi" w:hAnsiTheme="minorHAnsi" w:cstheme="minorHAnsi"/>
        </w:rPr>
        <w:t>, zapytał kto składał wniosek o zmianę?</w:t>
      </w:r>
    </w:p>
    <w:p w14:paraId="382092E3" w14:textId="6871F00D" w:rsidR="00EE5562" w:rsidRDefault="00EE5562" w:rsidP="008C256D">
      <w:pPr>
        <w:spacing w:line="276" w:lineRule="auto"/>
        <w:rPr>
          <w:rFonts w:asciiTheme="minorHAnsi" w:hAnsiTheme="minorHAnsi" w:cstheme="minorHAnsi"/>
        </w:rPr>
      </w:pPr>
      <w:r w:rsidRPr="00EE5562">
        <w:rPr>
          <w:rFonts w:asciiTheme="minorHAnsi" w:hAnsiTheme="minorHAnsi" w:cstheme="minorHAnsi"/>
          <w:b/>
          <w:bCs/>
          <w:u w:val="single"/>
        </w:rPr>
        <w:t>Monika Ozimek</w:t>
      </w:r>
      <w:r>
        <w:rPr>
          <w:rFonts w:asciiTheme="minorHAnsi" w:hAnsiTheme="minorHAnsi" w:cstheme="minorHAnsi"/>
        </w:rPr>
        <w:t xml:space="preserve"> – wyjaśniła, że ten teren sami musieliśmy uwzględnić. </w:t>
      </w:r>
    </w:p>
    <w:p w14:paraId="53419D08" w14:textId="52790892" w:rsidR="00EE5562" w:rsidRDefault="00EE5562" w:rsidP="008C256D">
      <w:pPr>
        <w:spacing w:line="276" w:lineRule="auto"/>
        <w:rPr>
          <w:rFonts w:asciiTheme="minorHAnsi" w:hAnsiTheme="minorHAnsi" w:cstheme="minorHAnsi"/>
        </w:rPr>
      </w:pPr>
      <w:r w:rsidRPr="00EE5562">
        <w:rPr>
          <w:rFonts w:asciiTheme="minorHAnsi" w:hAnsiTheme="minorHAnsi" w:cstheme="minorHAnsi"/>
          <w:b/>
          <w:bCs/>
          <w:u w:val="single"/>
        </w:rPr>
        <w:t xml:space="preserve">Paweł </w:t>
      </w:r>
      <w:proofErr w:type="spellStart"/>
      <w:r w:rsidRPr="00EE5562">
        <w:rPr>
          <w:rFonts w:asciiTheme="minorHAnsi" w:hAnsiTheme="minorHAnsi" w:cstheme="minorHAnsi"/>
          <w:b/>
          <w:bCs/>
          <w:u w:val="single"/>
        </w:rPr>
        <w:t>Plizło</w:t>
      </w:r>
      <w:proofErr w:type="spellEnd"/>
      <w:r>
        <w:rPr>
          <w:rFonts w:asciiTheme="minorHAnsi" w:hAnsiTheme="minorHAnsi" w:cstheme="minorHAnsi"/>
        </w:rPr>
        <w:t xml:space="preserve"> – zapoznał Państwa Radnych z trzema uwagami do projektu zmiany studium. Objaśnił, że odnośnie terenu w Tuszowie Regionalna Dyrekcja Ochrony Środowiska nie wyraziła zgody na zmianę.  </w:t>
      </w:r>
    </w:p>
    <w:p w14:paraId="2BBF1495" w14:textId="2F040EE5" w:rsidR="00D17710" w:rsidRDefault="00D17710" w:rsidP="008C256D">
      <w:pPr>
        <w:spacing w:line="276" w:lineRule="auto"/>
        <w:rPr>
          <w:rFonts w:asciiTheme="minorHAnsi" w:hAnsiTheme="minorHAnsi" w:cstheme="minorHAnsi"/>
        </w:rPr>
      </w:pPr>
      <w:r w:rsidRPr="00D17710">
        <w:rPr>
          <w:rFonts w:asciiTheme="minorHAnsi" w:hAnsiTheme="minorHAnsi" w:cstheme="minorHAnsi"/>
          <w:b/>
          <w:bCs/>
          <w:u w:val="single"/>
        </w:rPr>
        <w:t>Magdalena Sałek-Lewczyk</w:t>
      </w:r>
      <w:r>
        <w:rPr>
          <w:rFonts w:asciiTheme="minorHAnsi" w:hAnsiTheme="minorHAnsi" w:cstheme="minorHAnsi"/>
        </w:rPr>
        <w:t xml:space="preserve"> – poinformowała, że wprowadzone zostały tereny pod </w:t>
      </w:r>
      <w:proofErr w:type="spellStart"/>
      <w:r>
        <w:rPr>
          <w:rFonts w:asciiTheme="minorHAnsi" w:hAnsiTheme="minorHAnsi" w:cstheme="minorHAnsi"/>
        </w:rPr>
        <w:t>fotowoltaikę</w:t>
      </w:r>
      <w:proofErr w:type="spellEnd"/>
      <w:r>
        <w:rPr>
          <w:rFonts w:asciiTheme="minorHAnsi" w:hAnsiTheme="minorHAnsi" w:cstheme="minorHAnsi"/>
        </w:rPr>
        <w:t>.</w:t>
      </w:r>
    </w:p>
    <w:p w14:paraId="548AF36D" w14:textId="7865E1D9" w:rsidR="00D17710" w:rsidRDefault="00D17710" w:rsidP="008C256D">
      <w:pPr>
        <w:spacing w:line="276" w:lineRule="auto"/>
        <w:rPr>
          <w:rFonts w:asciiTheme="minorHAnsi" w:hAnsiTheme="minorHAnsi" w:cstheme="minorHAnsi"/>
        </w:rPr>
      </w:pPr>
      <w:r w:rsidRPr="00D17710">
        <w:rPr>
          <w:rFonts w:asciiTheme="minorHAnsi" w:hAnsiTheme="minorHAnsi" w:cstheme="minorHAnsi"/>
          <w:b/>
          <w:bCs/>
          <w:u w:val="single"/>
        </w:rPr>
        <w:t>Wiesława Bogusz</w:t>
      </w:r>
      <w:r>
        <w:rPr>
          <w:rFonts w:asciiTheme="minorHAnsi" w:hAnsiTheme="minorHAnsi" w:cstheme="minorHAnsi"/>
        </w:rPr>
        <w:t xml:space="preserve"> – zapytała, w jaki sposób możemy się zabezpieczyć, aby nie doszło do takiej sytuacji jak budowa spalarni w Czerniejowie?</w:t>
      </w:r>
    </w:p>
    <w:p w14:paraId="56BB8FB1" w14:textId="5AE8520B" w:rsidR="00D17710" w:rsidRDefault="00D17710" w:rsidP="008C256D">
      <w:pPr>
        <w:spacing w:line="276" w:lineRule="auto"/>
        <w:rPr>
          <w:rFonts w:asciiTheme="minorHAnsi" w:hAnsiTheme="minorHAnsi" w:cstheme="minorHAnsi"/>
        </w:rPr>
      </w:pPr>
      <w:r w:rsidRPr="004877ED">
        <w:rPr>
          <w:rFonts w:asciiTheme="minorHAnsi" w:hAnsiTheme="minorHAnsi" w:cstheme="minorHAnsi"/>
          <w:b/>
          <w:bCs/>
          <w:u w:val="single"/>
        </w:rPr>
        <w:t>Magdalena Sałek-Lewczyk</w:t>
      </w:r>
      <w:r>
        <w:rPr>
          <w:rFonts w:asciiTheme="minorHAnsi" w:hAnsiTheme="minorHAnsi" w:cstheme="minorHAnsi"/>
        </w:rPr>
        <w:t xml:space="preserve"> – powiedziała, że niestety nie można się zabezpieczyć. Jest to usługa, która nie wymaga decyzji środowiskowej. </w:t>
      </w:r>
    </w:p>
    <w:p w14:paraId="2CBE4011" w14:textId="20D27E50" w:rsidR="00D17710" w:rsidRDefault="00D17710" w:rsidP="008C256D">
      <w:pPr>
        <w:spacing w:line="276" w:lineRule="auto"/>
        <w:rPr>
          <w:rFonts w:asciiTheme="minorHAnsi" w:hAnsiTheme="minorHAnsi" w:cstheme="minorHAnsi"/>
        </w:rPr>
      </w:pPr>
      <w:r>
        <w:rPr>
          <w:rFonts w:asciiTheme="minorHAnsi" w:hAnsiTheme="minorHAnsi" w:cstheme="minorHAnsi"/>
        </w:rPr>
        <w:t xml:space="preserve">Po zakończeniu analizowania wszystkich zmian, Przewodniczący zarządził zgłosowanie </w:t>
      </w:r>
      <w:r w:rsidR="004877ED">
        <w:rPr>
          <w:rFonts w:asciiTheme="minorHAnsi" w:hAnsiTheme="minorHAnsi" w:cstheme="minorHAnsi"/>
        </w:rPr>
        <w:t>w sprawie złożonych uwag.</w:t>
      </w:r>
    </w:p>
    <w:p w14:paraId="4C059660" w14:textId="77777777" w:rsidR="004877ED" w:rsidRDefault="00000000" w:rsidP="008C256D">
      <w:pPr>
        <w:spacing w:line="276" w:lineRule="auto"/>
        <w:rPr>
          <w:rFonts w:asciiTheme="minorHAnsi" w:hAnsiTheme="minorHAnsi" w:cstheme="minorHAnsi"/>
        </w:rPr>
      </w:pPr>
      <w:r w:rsidRPr="00391566">
        <w:rPr>
          <w:rFonts w:asciiTheme="minorHAnsi" w:hAnsiTheme="minorHAnsi" w:cstheme="minorHAnsi"/>
        </w:rPr>
        <w:br/>
      </w:r>
      <w:r w:rsidRPr="00391566">
        <w:rPr>
          <w:rFonts w:asciiTheme="minorHAnsi" w:hAnsiTheme="minorHAnsi" w:cstheme="minorHAnsi"/>
          <w:b/>
          <w:bCs/>
          <w:u w:val="single"/>
        </w:rPr>
        <w:t>Głosowano w sprawie:</w:t>
      </w:r>
      <w:r w:rsidRPr="00391566">
        <w:rPr>
          <w:rFonts w:asciiTheme="minorHAnsi" w:hAnsiTheme="minorHAnsi" w:cstheme="minorHAnsi"/>
        </w:rPr>
        <w:br/>
      </w:r>
      <w:proofErr w:type="spellStart"/>
      <w:r w:rsidRPr="00391566">
        <w:rPr>
          <w:rFonts w:asciiTheme="minorHAnsi" w:hAnsiTheme="minorHAnsi" w:cstheme="minorHAnsi"/>
        </w:rPr>
        <w:t>nieuwględnienia</w:t>
      </w:r>
      <w:proofErr w:type="spellEnd"/>
      <w:r w:rsidRPr="00391566">
        <w:rPr>
          <w:rFonts w:asciiTheme="minorHAnsi" w:hAnsiTheme="minorHAnsi" w:cstheme="minorHAnsi"/>
        </w:rPr>
        <w:t xml:space="preserve"> uwagi nr 1. </w:t>
      </w:r>
      <w:r w:rsidRPr="00391566">
        <w:rPr>
          <w:rFonts w:asciiTheme="minorHAnsi" w:hAnsiTheme="minorHAnsi" w:cstheme="minorHAnsi"/>
        </w:rPr>
        <w:br/>
      </w:r>
      <w:r w:rsidRPr="00391566">
        <w:rPr>
          <w:rStyle w:val="Pogrubienie"/>
          <w:rFonts w:asciiTheme="minorHAnsi" w:hAnsiTheme="minorHAnsi" w:cstheme="minorHAnsi"/>
          <w:u w:val="single"/>
        </w:rPr>
        <w:t>Wyniki głosowania</w:t>
      </w:r>
      <w:r w:rsidRPr="00391566">
        <w:rPr>
          <w:rFonts w:asciiTheme="minorHAnsi" w:hAnsiTheme="minorHAnsi" w:cstheme="minorHAnsi"/>
        </w:rPr>
        <w:br/>
        <w:t>ZA: 5, PRZECIW: 0, WSTRZYMUJĘ SIĘ: 0, BRAK GŁOSU: 0, NIEOBECNI: 0</w:t>
      </w:r>
      <w:r w:rsidRPr="00391566">
        <w:rPr>
          <w:rFonts w:asciiTheme="minorHAnsi" w:hAnsiTheme="minorHAnsi" w:cstheme="minorHAnsi"/>
        </w:rPr>
        <w:br/>
      </w:r>
      <w:r w:rsidRPr="004877ED">
        <w:rPr>
          <w:rFonts w:asciiTheme="minorHAnsi" w:hAnsiTheme="minorHAnsi" w:cstheme="minorHAnsi"/>
          <w:b/>
          <w:bCs/>
          <w:u w:val="single"/>
        </w:rPr>
        <w:t>Wyniki imienne:</w:t>
      </w:r>
      <w:r w:rsidRPr="004877ED">
        <w:rPr>
          <w:rFonts w:asciiTheme="minorHAnsi" w:hAnsiTheme="minorHAnsi" w:cstheme="minorHAnsi"/>
          <w:b/>
          <w:bCs/>
        </w:rPr>
        <w:br/>
      </w:r>
      <w:r w:rsidRPr="00391566">
        <w:rPr>
          <w:rFonts w:asciiTheme="minorHAnsi" w:hAnsiTheme="minorHAnsi" w:cstheme="minorHAnsi"/>
        </w:rPr>
        <w:t>ZA (5)</w:t>
      </w:r>
      <w:r w:rsidRPr="00391566">
        <w:rPr>
          <w:rFonts w:asciiTheme="minorHAnsi" w:hAnsiTheme="minorHAnsi" w:cstheme="minorHAnsi"/>
        </w:rPr>
        <w:br/>
        <w:t>Wiesława Bogusz, Agnieszka Maj, Jerzy Pawelec, Marcin Pielecha, Michał Zdunek</w:t>
      </w:r>
    </w:p>
    <w:p w14:paraId="51344D55" w14:textId="62F99CBA" w:rsidR="004877ED" w:rsidRDefault="004877ED" w:rsidP="004877ED">
      <w:pPr>
        <w:spacing w:line="276" w:lineRule="auto"/>
        <w:rPr>
          <w:rFonts w:asciiTheme="minorHAnsi" w:hAnsiTheme="minorHAnsi" w:cstheme="minorHAnsi"/>
        </w:rPr>
      </w:pPr>
      <w:r>
        <w:rPr>
          <w:rFonts w:asciiTheme="minorHAnsi" w:hAnsiTheme="minorHAnsi" w:cstheme="minorHAnsi"/>
        </w:rPr>
        <w:t xml:space="preserve">Przewodniczący stwierdził, że uwaga nr 1 została </w:t>
      </w:r>
      <w:proofErr w:type="spellStart"/>
      <w:r>
        <w:rPr>
          <w:rFonts w:asciiTheme="minorHAnsi" w:hAnsiTheme="minorHAnsi" w:cstheme="minorHAnsi"/>
        </w:rPr>
        <w:t>nieuwględniona</w:t>
      </w:r>
      <w:proofErr w:type="spellEnd"/>
      <w:r>
        <w:rPr>
          <w:rFonts w:asciiTheme="minorHAnsi" w:hAnsiTheme="minorHAnsi" w:cstheme="minorHAnsi"/>
        </w:rPr>
        <w:t xml:space="preserve"> jednogłośnie.</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r>
      <w:proofErr w:type="spellStart"/>
      <w:r w:rsidR="00000000" w:rsidRPr="00391566">
        <w:rPr>
          <w:rFonts w:asciiTheme="minorHAnsi" w:hAnsiTheme="minorHAnsi" w:cstheme="minorHAnsi"/>
        </w:rPr>
        <w:t>nieuwględnienia</w:t>
      </w:r>
      <w:proofErr w:type="spellEnd"/>
      <w:r w:rsidR="00000000" w:rsidRPr="00391566">
        <w:rPr>
          <w:rFonts w:asciiTheme="minorHAnsi" w:hAnsiTheme="minorHAnsi" w:cstheme="minorHAnsi"/>
        </w:rPr>
        <w:t xml:space="preserve"> uwagi nr 2.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4877ED">
        <w:rPr>
          <w:rFonts w:asciiTheme="minorHAnsi" w:hAnsiTheme="minorHAnsi" w:cstheme="minorHAnsi"/>
          <w:b/>
          <w:bCs/>
          <w:u w:val="single"/>
        </w:rPr>
        <w:t>Wyniki imienne:</w:t>
      </w:r>
      <w:r w:rsidR="00000000" w:rsidRPr="004877ED">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35988FDE" w14:textId="77777777" w:rsidR="004877ED" w:rsidRDefault="004877ED" w:rsidP="004877ED">
      <w:pPr>
        <w:spacing w:line="276" w:lineRule="auto"/>
        <w:ind w:firstLine="708"/>
        <w:rPr>
          <w:rFonts w:asciiTheme="minorHAnsi" w:hAnsiTheme="minorHAnsi" w:cstheme="minorHAnsi"/>
        </w:rPr>
      </w:pPr>
      <w:r>
        <w:rPr>
          <w:rFonts w:asciiTheme="minorHAnsi" w:hAnsiTheme="minorHAnsi" w:cstheme="minorHAnsi"/>
        </w:rPr>
        <w:t xml:space="preserve">Przewodniczący stwierdził, że uwaga nr </w:t>
      </w:r>
      <w:r>
        <w:rPr>
          <w:rFonts w:asciiTheme="minorHAnsi" w:hAnsiTheme="minorHAnsi" w:cstheme="minorHAnsi"/>
        </w:rPr>
        <w:t>2</w:t>
      </w:r>
      <w:r>
        <w:rPr>
          <w:rFonts w:asciiTheme="minorHAnsi" w:hAnsiTheme="minorHAnsi" w:cstheme="minorHAnsi"/>
        </w:rPr>
        <w:t xml:space="preserve"> została </w:t>
      </w:r>
      <w:proofErr w:type="spellStart"/>
      <w:r>
        <w:rPr>
          <w:rFonts w:asciiTheme="minorHAnsi" w:hAnsiTheme="minorHAnsi" w:cstheme="minorHAnsi"/>
        </w:rPr>
        <w:t>nieuwględniona</w:t>
      </w:r>
      <w:proofErr w:type="spellEnd"/>
      <w:r>
        <w:rPr>
          <w:rFonts w:asciiTheme="minorHAnsi" w:hAnsiTheme="minorHAnsi" w:cstheme="minorHAnsi"/>
        </w:rPr>
        <w:t xml:space="preserve"> jednogłośnie</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r>
      <w:proofErr w:type="spellStart"/>
      <w:r w:rsidR="00000000" w:rsidRPr="00391566">
        <w:rPr>
          <w:rFonts w:asciiTheme="minorHAnsi" w:hAnsiTheme="minorHAnsi" w:cstheme="minorHAnsi"/>
        </w:rPr>
        <w:t>nieuwględnienia</w:t>
      </w:r>
      <w:proofErr w:type="spellEnd"/>
      <w:r w:rsidR="00000000" w:rsidRPr="00391566">
        <w:rPr>
          <w:rFonts w:asciiTheme="minorHAnsi" w:hAnsiTheme="minorHAnsi" w:cstheme="minorHAnsi"/>
        </w:rPr>
        <w:t xml:space="preserve"> uwagi nr 3.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4877ED">
        <w:rPr>
          <w:rFonts w:asciiTheme="minorHAnsi" w:hAnsiTheme="minorHAnsi" w:cstheme="minorHAnsi"/>
          <w:b/>
          <w:bCs/>
          <w:u w:val="single"/>
        </w:rPr>
        <w:t>Wyniki imienne:</w:t>
      </w:r>
      <w:r w:rsidR="00000000" w:rsidRPr="004877ED">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51F1DCED" w14:textId="77777777" w:rsidR="004877ED" w:rsidRDefault="004877ED" w:rsidP="004877ED">
      <w:pPr>
        <w:spacing w:line="276" w:lineRule="auto"/>
        <w:ind w:firstLine="708"/>
        <w:rPr>
          <w:rFonts w:asciiTheme="minorHAnsi" w:hAnsiTheme="minorHAnsi" w:cstheme="minorHAnsi"/>
        </w:rPr>
      </w:pPr>
      <w:r>
        <w:rPr>
          <w:rFonts w:asciiTheme="minorHAnsi" w:hAnsiTheme="minorHAnsi" w:cstheme="minorHAnsi"/>
        </w:rPr>
        <w:t xml:space="preserve">Przewodniczący stwierdził, że uwaga nr </w:t>
      </w:r>
      <w:r>
        <w:rPr>
          <w:rFonts w:asciiTheme="minorHAnsi" w:hAnsiTheme="minorHAnsi" w:cstheme="minorHAnsi"/>
        </w:rPr>
        <w:t>3</w:t>
      </w:r>
      <w:r>
        <w:rPr>
          <w:rFonts w:asciiTheme="minorHAnsi" w:hAnsiTheme="minorHAnsi" w:cstheme="minorHAnsi"/>
        </w:rPr>
        <w:t xml:space="preserve"> została </w:t>
      </w:r>
      <w:proofErr w:type="spellStart"/>
      <w:r>
        <w:rPr>
          <w:rFonts w:asciiTheme="minorHAnsi" w:hAnsiTheme="minorHAnsi" w:cstheme="minorHAnsi"/>
        </w:rPr>
        <w:t>nieuwględniona</w:t>
      </w:r>
      <w:proofErr w:type="spellEnd"/>
      <w:r>
        <w:rPr>
          <w:rFonts w:asciiTheme="minorHAnsi" w:hAnsiTheme="minorHAnsi" w:cstheme="minorHAnsi"/>
        </w:rPr>
        <w:t xml:space="preserve"> jednogłośnie</w:t>
      </w:r>
      <w:r w:rsidR="00000000" w:rsidRPr="00391566">
        <w:rPr>
          <w:rFonts w:asciiTheme="minorHAnsi" w:hAnsiTheme="minorHAnsi" w:cstheme="minorHAnsi"/>
        </w:rPr>
        <w:br/>
      </w:r>
    </w:p>
    <w:p w14:paraId="79DC2E9C" w14:textId="380FD1D6" w:rsidR="004877ED" w:rsidRDefault="004877ED" w:rsidP="004877ED">
      <w:pPr>
        <w:spacing w:line="276" w:lineRule="auto"/>
        <w:ind w:firstLine="708"/>
        <w:rPr>
          <w:rFonts w:asciiTheme="minorHAnsi" w:hAnsiTheme="minorHAnsi" w:cstheme="minorHAnsi"/>
        </w:rPr>
      </w:pPr>
      <w:r>
        <w:rPr>
          <w:rFonts w:asciiTheme="minorHAnsi" w:hAnsiTheme="minorHAnsi" w:cstheme="minorHAnsi"/>
        </w:rPr>
        <w:lastRenderedPageBreak/>
        <w:t>Kolejno Przewodniczący zarządził głosowanie w sprawie zaopiniowania w/w projektu uchwały.</w:t>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t xml:space="preserve">w sprawie pozytywnego zaopiniowania projektu uchwały w sprawie uchwalenia zmiany Studium i Kierunków Zagospodarowania Przestrzennego Gminy Jabłonna,.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4877ED">
        <w:rPr>
          <w:rFonts w:asciiTheme="minorHAnsi" w:hAnsiTheme="minorHAnsi" w:cstheme="minorHAnsi"/>
          <w:b/>
          <w:bCs/>
          <w:u w:val="single"/>
        </w:rPr>
        <w:t>Wyniki imienne:</w:t>
      </w:r>
      <w:r w:rsidR="00000000" w:rsidRPr="004877ED">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7F5293EA" w14:textId="6FD52078" w:rsidR="00DA58E1" w:rsidRDefault="004877ED" w:rsidP="004877ED">
      <w:pPr>
        <w:spacing w:line="276" w:lineRule="auto"/>
        <w:ind w:firstLine="708"/>
        <w:rPr>
          <w:rFonts w:asciiTheme="minorHAnsi" w:hAnsiTheme="minorHAnsi" w:cstheme="minorHAnsi"/>
        </w:rPr>
      </w:pPr>
      <w:r>
        <w:rPr>
          <w:rFonts w:asciiTheme="minorHAnsi" w:hAnsiTheme="minorHAnsi" w:cstheme="minorHAnsi"/>
        </w:rPr>
        <w:t xml:space="preserve">Przewodniczący stwierdził, że w/w projekt uchwały został zaopiniowany jednogłośnie pozytywnie. </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4877ED">
        <w:rPr>
          <w:rFonts w:asciiTheme="minorHAnsi" w:hAnsiTheme="minorHAnsi" w:cstheme="minorHAnsi"/>
          <w:b/>
          <w:bCs/>
        </w:rPr>
        <w:t>b) w sprawie zmiany uchwały Nr III/26/2019 Rady Gminy Jabłonna z dnia 22 stycznia 2019 r. w sprawie regulaminu wynagradzania nauczycieli zatrudnionych w przedszkolach i szkołach prowadzonych przez Gminę Jabłonna</w:t>
      </w:r>
      <w:r w:rsidR="00000000" w:rsidRPr="00391566">
        <w:rPr>
          <w:rFonts w:asciiTheme="minorHAnsi" w:hAnsiTheme="minorHAnsi" w:cstheme="minorHAnsi"/>
        </w:rPr>
        <w:br/>
      </w:r>
      <w:r>
        <w:rPr>
          <w:rFonts w:asciiTheme="minorHAnsi" w:hAnsiTheme="minorHAnsi" w:cstheme="minorHAnsi"/>
        </w:rPr>
        <w:t>Na posiedzenie</w:t>
      </w:r>
      <w:r w:rsidR="00DA58E1">
        <w:rPr>
          <w:rFonts w:asciiTheme="minorHAnsi" w:hAnsiTheme="minorHAnsi" w:cstheme="minorHAnsi"/>
        </w:rPr>
        <w:t xml:space="preserve"> przybyła</w:t>
      </w:r>
      <w:r>
        <w:rPr>
          <w:rFonts w:asciiTheme="minorHAnsi" w:hAnsiTheme="minorHAnsi" w:cstheme="minorHAnsi"/>
        </w:rPr>
        <w:t xml:space="preserve"> Pani Ewa Maj – Dyrektor </w:t>
      </w:r>
      <w:proofErr w:type="spellStart"/>
      <w:r>
        <w:rPr>
          <w:rFonts w:asciiTheme="minorHAnsi" w:hAnsiTheme="minorHAnsi" w:cstheme="minorHAnsi"/>
        </w:rPr>
        <w:t>ZASz</w:t>
      </w:r>
      <w:proofErr w:type="spellEnd"/>
      <w:r>
        <w:rPr>
          <w:rFonts w:asciiTheme="minorHAnsi" w:hAnsiTheme="minorHAnsi" w:cstheme="minorHAnsi"/>
        </w:rPr>
        <w:t xml:space="preserve">, w celu omówienia projektów uchwał dot. </w:t>
      </w:r>
      <w:r w:rsidR="00DA58E1">
        <w:rPr>
          <w:rFonts w:asciiTheme="minorHAnsi" w:hAnsiTheme="minorHAnsi" w:cstheme="minorHAnsi"/>
        </w:rPr>
        <w:t xml:space="preserve">oświaty. </w:t>
      </w:r>
    </w:p>
    <w:p w14:paraId="424D5D3A" w14:textId="77777777" w:rsidR="00DA58E1" w:rsidRDefault="00DA58E1" w:rsidP="00DA58E1">
      <w:pPr>
        <w:spacing w:line="276" w:lineRule="auto"/>
        <w:rPr>
          <w:rFonts w:asciiTheme="minorHAnsi" w:hAnsiTheme="minorHAnsi" w:cstheme="minorHAnsi"/>
        </w:rPr>
      </w:pPr>
      <w:r w:rsidRPr="00DA58E1">
        <w:rPr>
          <w:rFonts w:asciiTheme="minorHAnsi" w:hAnsiTheme="minorHAnsi" w:cstheme="minorHAnsi"/>
          <w:b/>
          <w:bCs/>
          <w:u w:val="single"/>
        </w:rPr>
        <w:t>Magdalena Sałek-Lewczyk</w:t>
      </w:r>
      <w:r>
        <w:rPr>
          <w:rFonts w:asciiTheme="minorHAnsi" w:hAnsiTheme="minorHAnsi" w:cstheme="minorHAnsi"/>
        </w:rPr>
        <w:t xml:space="preserve"> – wyjaśniła, że w szkole w Czerniejowie od września zostanie utworzony w I klasie drugi oddział, gdyż liczba dzieci, które będą uczęszczały będzie wynosić 26 i konieczne jest rozdzielenie tych uczniów na dwa oddziały. </w:t>
      </w:r>
    </w:p>
    <w:p w14:paraId="1EF2D58C" w14:textId="77777777" w:rsidR="00DA58E1" w:rsidRDefault="00DA58E1" w:rsidP="00DA58E1">
      <w:pPr>
        <w:spacing w:line="276" w:lineRule="auto"/>
        <w:rPr>
          <w:rFonts w:asciiTheme="minorHAnsi" w:hAnsiTheme="minorHAnsi" w:cstheme="minorHAnsi"/>
        </w:rPr>
      </w:pPr>
      <w:r>
        <w:rPr>
          <w:rFonts w:asciiTheme="minorHAnsi" w:hAnsiTheme="minorHAnsi" w:cstheme="minorHAnsi"/>
        </w:rPr>
        <w:t xml:space="preserve">W związku z tym konieczne jest utworzenie stanowiska wicedyrektora szkoły, a co za tym idzie wprowadzenie zmiany w postaci określenia dodatku funkcyjnego dla tego stanowiska. </w:t>
      </w:r>
    </w:p>
    <w:p w14:paraId="3F217E79" w14:textId="77777777" w:rsidR="00465D3D" w:rsidRDefault="00DA58E1" w:rsidP="00DA58E1">
      <w:pPr>
        <w:spacing w:line="276" w:lineRule="auto"/>
        <w:rPr>
          <w:rFonts w:asciiTheme="minorHAnsi" w:hAnsiTheme="minorHAnsi" w:cstheme="minorHAnsi"/>
        </w:rPr>
      </w:pPr>
      <w:r w:rsidRPr="00DA58E1">
        <w:rPr>
          <w:rFonts w:asciiTheme="minorHAnsi" w:hAnsiTheme="minorHAnsi" w:cstheme="minorHAnsi"/>
          <w:b/>
          <w:bCs/>
          <w:u w:val="single"/>
        </w:rPr>
        <w:t>Ewa Maj</w:t>
      </w:r>
      <w:r>
        <w:rPr>
          <w:rFonts w:asciiTheme="minorHAnsi" w:hAnsiTheme="minorHAnsi" w:cstheme="minorHAnsi"/>
        </w:rPr>
        <w:t xml:space="preserve"> – zapowiedziała, że jeśli zostanie utworzony dodatkowy oddział, to wicedyrektor będzie, natomiast jeśli do września liczba dzieci się zmniejszy to takie stanowisko nie zostanie utworzone.  </w:t>
      </w:r>
    </w:p>
    <w:p w14:paraId="56691EA7" w14:textId="77777777" w:rsidR="00465D3D" w:rsidRDefault="00465D3D" w:rsidP="00DA58E1">
      <w:pPr>
        <w:spacing w:line="276" w:lineRule="auto"/>
        <w:rPr>
          <w:rFonts w:asciiTheme="minorHAnsi" w:hAnsiTheme="minorHAnsi" w:cstheme="minorHAnsi"/>
        </w:rPr>
      </w:pPr>
      <w:r w:rsidRPr="00465D3D">
        <w:rPr>
          <w:rFonts w:asciiTheme="minorHAnsi" w:hAnsiTheme="minorHAnsi" w:cstheme="minorHAnsi"/>
          <w:b/>
          <w:bCs/>
          <w:u w:val="single"/>
        </w:rPr>
        <w:t>Kamil Skałecki</w:t>
      </w:r>
      <w:r>
        <w:rPr>
          <w:rFonts w:asciiTheme="minorHAnsi" w:hAnsiTheme="minorHAnsi" w:cstheme="minorHAnsi"/>
        </w:rPr>
        <w:t xml:space="preserve"> – zapytał, jaki jest podział kompetencji pomiędzy wicedyrektorem a dyrektorem szkoły?</w:t>
      </w:r>
    </w:p>
    <w:p w14:paraId="0FDE628D" w14:textId="1FB19FDB" w:rsidR="00465D3D" w:rsidRDefault="00465D3D" w:rsidP="00DA58E1">
      <w:pPr>
        <w:spacing w:line="276" w:lineRule="auto"/>
        <w:rPr>
          <w:rFonts w:asciiTheme="minorHAnsi" w:hAnsiTheme="minorHAnsi" w:cstheme="minorHAnsi"/>
        </w:rPr>
      </w:pPr>
      <w:r w:rsidRPr="00465D3D">
        <w:rPr>
          <w:rFonts w:asciiTheme="minorHAnsi" w:hAnsiTheme="minorHAnsi" w:cstheme="minorHAnsi"/>
          <w:b/>
          <w:bCs/>
          <w:u w:val="single"/>
        </w:rPr>
        <w:t>Ewa Maj</w:t>
      </w:r>
      <w:r>
        <w:rPr>
          <w:rFonts w:asciiTheme="minorHAnsi" w:hAnsiTheme="minorHAnsi" w:cstheme="minorHAnsi"/>
        </w:rPr>
        <w:t xml:space="preserve"> – wicedyrektor odpowiada za egzaminy, godziny ponadwymiarowe i zastępstwa, poza tym zastępuje dyrektora we wszystkich kwestiach gdy dyrektor jest nieobecny. </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t xml:space="preserve">w sprawie pozytywnego zaopiniowania projektu uchwały w sprawie zmiany uchwały Nr III/26/2019 Rady Gminy Jabłonna z dnia 22 stycznia 2019 r. w sprawie regulaminu wynagradzania nauczycieli zatrudnionych w przedszkolach i szkołach prowadzonych przez Gminę Jabłonna,.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465D3D">
        <w:rPr>
          <w:rFonts w:asciiTheme="minorHAnsi" w:hAnsiTheme="minorHAnsi" w:cstheme="minorHAnsi"/>
          <w:b/>
          <w:bCs/>
          <w:u w:val="single"/>
        </w:rPr>
        <w:t>Wyniki imienne:</w:t>
      </w:r>
      <w:r w:rsidR="00000000" w:rsidRPr="00465D3D">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7B4751F5" w14:textId="77777777" w:rsidR="00465D3D" w:rsidRDefault="00465D3D" w:rsidP="00465D3D">
      <w:pPr>
        <w:spacing w:line="276" w:lineRule="auto"/>
        <w:ind w:firstLine="708"/>
        <w:rPr>
          <w:rFonts w:asciiTheme="minorHAnsi" w:hAnsiTheme="minorHAnsi" w:cstheme="minorHAnsi"/>
        </w:rPr>
      </w:pPr>
      <w:r>
        <w:rPr>
          <w:rFonts w:asciiTheme="minorHAnsi" w:hAnsiTheme="minorHAnsi" w:cstheme="minorHAnsi"/>
        </w:rPr>
        <w:lastRenderedPageBreak/>
        <w:t xml:space="preserve">Przewodniczący stwierdził, że projekt w/w uchwały został zaopiniowany jednogłośnie pozytywnie. </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465D3D">
        <w:rPr>
          <w:rFonts w:asciiTheme="minorHAnsi" w:hAnsiTheme="minorHAnsi" w:cstheme="minorHAnsi"/>
          <w:b/>
          <w:bCs/>
        </w:rPr>
        <w:t>c) w sprawie ustalenia czasu bezpłatnego nauczania, wychowania i opieki oraz ustalenia opłaty za świadczenia udzielane w publicznych przedszkolach i oddziałach przedszkolnych, których organem prowadzącym jest Gmina Jabłonna</w:t>
      </w:r>
    </w:p>
    <w:p w14:paraId="41CB1579" w14:textId="77777777" w:rsidR="00465D3D" w:rsidRDefault="00465D3D" w:rsidP="00465D3D">
      <w:pPr>
        <w:spacing w:line="276" w:lineRule="auto"/>
        <w:rPr>
          <w:rFonts w:asciiTheme="minorHAnsi" w:hAnsiTheme="minorHAnsi" w:cstheme="minorHAnsi"/>
        </w:rPr>
      </w:pPr>
      <w:r w:rsidRPr="00465D3D">
        <w:rPr>
          <w:rFonts w:asciiTheme="minorHAnsi" w:hAnsiTheme="minorHAnsi" w:cstheme="minorHAnsi"/>
          <w:b/>
          <w:bCs/>
          <w:u w:val="single"/>
        </w:rPr>
        <w:t>Ewa Maj</w:t>
      </w:r>
      <w:r>
        <w:rPr>
          <w:rFonts w:asciiTheme="minorHAnsi" w:hAnsiTheme="minorHAnsi" w:cstheme="minorHAnsi"/>
        </w:rPr>
        <w:t xml:space="preserve"> – przedstawiła projekt uchwały wyjaśniając, że p</w:t>
      </w:r>
      <w:r w:rsidRPr="00465D3D">
        <w:rPr>
          <w:rFonts w:asciiTheme="minorHAnsi" w:hAnsiTheme="minorHAnsi" w:cstheme="minorHAnsi"/>
        </w:rPr>
        <w:t>odniesienie kwoty za 1 godzinę pobytu dziecka w przedszkolu z 1,30 zł na 1,44 zł wynika z zapisu art. 52 ust. 4 ustawy z</w:t>
      </w:r>
      <w:r>
        <w:rPr>
          <w:rFonts w:asciiTheme="minorHAnsi" w:hAnsiTheme="minorHAnsi" w:cstheme="minorHAnsi"/>
        </w:rPr>
        <w:t xml:space="preserve"> </w:t>
      </w:r>
      <w:r w:rsidRPr="00465D3D">
        <w:rPr>
          <w:rFonts w:asciiTheme="minorHAnsi" w:hAnsiTheme="minorHAnsi" w:cstheme="minorHAnsi"/>
        </w:rPr>
        <w:t>27.10.2017 r. o finansowaniu zadań oświatowych mówiącym, iż opłata za korzystanie z wychowania przedszkolnego podlega waloryzacji</w:t>
      </w:r>
      <w:r>
        <w:rPr>
          <w:rFonts w:asciiTheme="minorHAnsi" w:hAnsiTheme="minorHAnsi" w:cstheme="minorHAnsi"/>
        </w:rPr>
        <w:t>.</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t xml:space="preserve">w sprawie pozytywnego zaopiniowania projektu uchwały w sprawie ustalenia czasu bezpłatnego nauczania, wychowania i opieki oraz ustalenia opłaty za świadczenia udzielane w publicznych przedszkolach i oddziałach przedszkolnych, których organem prowadzącym jest Gmina Jabłonna,.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465D3D">
        <w:rPr>
          <w:rFonts w:asciiTheme="minorHAnsi" w:hAnsiTheme="minorHAnsi" w:cstheme="minorHAnsi"/>
          <w:b/>
          <w:bCs/>
          <w:u w:val="single"/>
        </w:rPr>
        <w:t>Wyniki imienne:</w:t>
      </w:r>
      <w:r w:rsidR="00000000" w:rsidRPr="00465D3D">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54064B58" w14:textId="77777777" w:rsidR="00465D3D" w:rsidRDefault="00465D3D" w:rsidP="00465D3D">
      <w:pPr>
        <w:spacing w:line="276" w:lineRule="auto"/>
        <w:ind w:firstLine="708"/>
        <w:rPr>
          <w:rFonts w:asciiTheme="minorHAnsi" w:hAnsiTheme="minorHAnsi" w:cstheme="minorHAnsi"/>
        </w:rPr>
      </w:pPr>
      <w:r>
        <w:rPr>
          <w:rFonts w:asciiTheme="minorHAnsi" w:hAnsiTheme="minorHAnsi" w:cstheme="minorHAnsi"/>
        </w:rPr>
        <w:t xml:space="preserve">Przewodniczący stwierdził, że w/w projekt uchwały został zaopiniowany jednogłośnie pozytywnie. </w:t>
      </w:r>
    </w:p>
    <w:p w14:paraId="5273849E" w14:textId="77777777" w:rsidR="003C167D" w:rsidRDefault="00000000" w:rsidP="00465D3D">
      <w:pPr>
        <w:spacing w:line="276" w:lineRule="auto"/>
        <w:ind w:firstLine="708"/>
        <w:rPr>
          <w:rFonts w:asciiTheme="minorHAnsi" w:hAnsiTheme="minorHAnsi" w:cstheme="minorHAnsi"/>
          <w:b/>
          <w:bCs/>
        </w:rPr>
      </w:pPr>
      <w:r w:rsidRPr="00391566">
        <w:rPr>
          <w:rFonts w:asciiTheme="minorHAnsi" w:hAnsiTheme="minorHAnsi" w:cstheme="minorHAnsi"/>
        </w:rPr>
        <w:br/>
      </w:r>
      <w:r w:rsidRPr="00465D3D">
        <w:rPr>
          <w:rFonts w:asciiTheme="minorHAnsi" w:hAnsiTheme="minorHAnsi" w:cstheme="minorHAnsi"/>
          <w:b/>
          <w:bCs/>
        </w:rPr>
        <w:t>d) w sprawie zmian w budżecie na rok 2024</w:t>
      </w:r>
    </w:p>
    <w:p w14:paraId="38B34C2E" w14:textId="29AE18C1" w:rsidR="00465D3D" w:rsidRDefault="003C167D" w:rsidP="00465D3D">
      <w:pPr>
        <w:spacing w:line="276" w:lineRule="auto"/>
        <w:rPr>
          <w:rFonts w:asciiTheme="minorHAnsi" w:hAnsiTheme="minorHAnsi" w:cstheme="minorHAnsi"/>
        </w:rPr>
      </w:pPr>
      <w:r>
        <w:rPr>
          <w:rFonts w:asciiTheme="minorHAnsi" w:hAnsiTheme="minorHAnsi" w:cstheme="minorHAnsi"/>
          <w:b/>
          <w:bCs/>
        </w:rPr>
        <w:t>e) w sprawie zmiany wieloletniej prognozy finansowej</w:t>
      </w:r>
      <w:r w:rsidR="00000000" w:rsidRPr="00391566">
        <w:rPr>
          <w:rFonts w:asciiTheme="minorHAnsi" w:hAnsiTheme="minorHAnsi" w:cstheme="minorHAnsi"/>
        </w:rPr>
        <w:br/>
      </w:r>
      <w:r w:rsidR="00465D3D" w:rsidRPr="00465D3D">
        <w:rPr>
          <w:rFonts w:asciiTheme="minorHAnsi" w:hAnsiTheme="minorHAnsi" w:cstheme="minorHAnsi"/>
          <w:b/>
          <w:bCs/>
          <w:u w:val="single"/>
        </w:rPr>
        <w:t>Jolanta Góra</w:t>
      </w:r>
      <w:r w:rsidR="00465D3D">
        <w:rPr>
          <w:rFonts w:asciiTheme="minorHAnsi" w:hAnsiTheme="minorHAnsi" w:cstheme="minorHAnsi"/>
        </w:rPr>
        <w:t xml:space="preserve"> – przedstawiła poszczególne pozycje dotyczące zwiększeń oraz zmniejszeń dochodów i wydatków.</w:t>
      </w:r>
      <w:r w:rsidR="007F79E4">
        <w:rPr>
          <w:rFonts w:asciiTheme="minorHAnsi" w:hAnsiTheme="minorHAnsi" w:cstheme="minorHAnsi"/>
        </w:rPr>
        <w:t xml:space="preserve"> </w:t>
      </w:r>
      <w:r w:rsidR="00465D3D">
        <w:rPr>
          <w:rFonts w:asciiTheme="minorHAnsi" w:hAnsiTheme="minorHAnsi" w:cstheme="minorHAnsi"/>
        </w:rPr>
        <w:t xml:space="preserve">Państwo Radni otrzymali w materiałach uzasadnienie szczegółowo obrazujące poszczególne zmiany. </w:t>
      </w:r>
    </w:p>
    <w:p w14:paraId="26E7C9ED" w14:textId="44EE6431" w:rsidR="004E6D8B" w:rsidRDefault="00465D3D" w:rsidP="00465D3D">
      <w:pPr>
        <w:spacing w:line="276" w:lineRule="auto"/>
        <w:rPr>
          <w:rFonts w:asciiTheme="minorHAnsi" w:hAnsiTheme="minorHAnsi" w:cstheme="minorHAnsi"/>
        </w:rPr>
      </w:pPr>
      <w:r>
        <w:rPr>
          <w:rFonts w:asciiTheme="minorHAnsi" w:hAnsiTheme="minorHAnsi" w:cstheme="minorHAnsi"/>
        </w:rPr>
        <w:t xml:space="preserve">Przy omawianiu zwiększeń dochodów z tytułu kary umownej za niedostarczenie </w:t>
      </w:r>
      <w:r w:rsidR="004E6D8B">
        <w:rPr>
          <w:rFonts w:asciiTheme="minorHAnsi" w:hAnsiTheme="minorHAnsi" w:cstheme="minorHAnsi"/>
        </w:rPr>
        <w:t xml:space="preserve">gwarancji dot. budowy trzech oczyszczalni przy budynkach użyteczności publicznej </w:t>
      </w:r>
      <w:r w:rsidR="004E6D8B" w:rsidRPr="004E6D8B">
        <w:rPr>
          <w:rFonts w:asciiTheme="minorHAnsi" w:hAnsiTheme="minorHAnsi" w:cstheme="minorHAnsi"/>
          <w:b/>
          <w:bCs/>
          <w:u w:val="single"/>
        </w:rPr>
        <w:t>Pani Wójt</w:t>
      </w:r>
      <w:r w:rsidR="004E6D8B">
        <w:rPr>
          <w:rFonts w:asciiTheme="minorHAnsi" w:hAnsiTheme="minorHAnsi" w:cstheme="minorHAnsi"/>
        </w:rPr>
        <w:t xml:space="preserve"> </w:t>
      </w:r>
      <w:r w:rsidR="004E6D8B" w:rsidRPr="004E6D8B">
        <w:rPr>
          <w:rFonts w:asciiTheme="minorHAnsi" w:hAnsiTheme="minorHAnsi" w:cstheme="minorHAnsi"/>
          <w:b/>
          <w:bCs/>
          <w:u w:val="single"/>
        </w:rPr>
        <w:t>Magdalena Sałek-</w:t>
      </w:r>
      <w:proofErr w:type="spellStart"/>
      <w:r w:rsidR="004E6D8B" w:rsidRPr="004E6D8B">
        <w:rPr>
          <w:rFonts w:asciiTheme="minorHAnsi" w:hAnsiTheme="minorHAnsi" w:cstheme="minorHAnsi"/>
          <w:b/>
          <w:bCs/>
          <w:u w:val="single"/>
        </w:rPr>
        <w:t>Lewczk</w:t>
      </w:r>
      <w:proofErr w:type="spellEnd"/>
      <w:r w:rsidR="004E6D8B">
        <w:rPr>
          <w:rFonts w:asciiTheme="minorHAnsi" w:hAnsiTheme="minorHAnsi" w:cstheme="minorHAnsi"/>
        </w:rPr>
        <w:t xml:space="preserve"> wyjaśniła, że dokumentacja zastępcza jest już w Starostwie i czekamy na pozwolenie na budowę. Poza tym Pani Wójt poinformowała, że przed przekazaniem </w:t>
      </w:r>
      <w:proofErr w:type="spellStart"/>
      <w:r w:rsidR="004E6D8B">
        <w:rPr>
          <w:rFonts w:asciiTheme="minorHAnsi" w:hAnsiTheme="minorHAnsi" w:cstheme="minorHAnsi"/>
        </w:rPr>
        <w:t>solarów</w:t>
      </w:r>
      <w:proofErr w:type="spellEnd"/>
      <w:r w:rsidR="004E6D8B">
        <w:rPr>
          <w:rFonts w:asciiTheme="minorHAnsi" w:hAnsiTheme="minorHAnsi" w:cstheme="minorHAnsi"/>
        </w:rPr>
        <w:t xml:space="preserve"> na mieszkańców gmina nie będzie wymieniać glikolu. </w:t>
      </w:r>
    </w:p>
    <w:p w14:paraId="2BEF11D5" w14:textId="77777777" w:rsidR="004E6D8B" w:rsidRDefault="004E6D8B" w:rsidP="00465D3D">
      <w:pPr>
        <w:spacing w:line="276" w:lineRule="auto"/>
        <w:rPr>
          <w:rFonts w:asciiTheme="minorHAnsi" w:hAnsiTheme="minorHAnsi" w:cstheme="minorHAnsi"/>
        </w:rPr>
      </w:pPr>
      <w:r>
        <w:rPr>
          <w:rFonts w:asciiTheme="minorHAnsi" w:hAnsiTheme="minorHAnsi" w:cstheme="minorHAnsi"/>
        </w:rPr>
        <w:t xml:space="preserve">Podczas omawiania zwiększenia dochodów dot. projektu – Efektywne nauczanie j. angielskiego w gminie Jabłonna Pani Wójt wskazała, że projekt będzie realizowany w szkole w Piotrkowie i w Czerniejowie. Będą to zakupy i dodatkowe zajęcia. Projekt obejmuje te szkoły, ze względu na to, że tam były niższe wyniki z egzaminu ósmych klas, niż na poziomie województwa. Następnie podczas przedstawiania wpływu dotacji z PEFRON-u na zakup </w:t>
      </w:r>
      <w:proofErr w:type="spellStart"/>
      <w:r>
        <w:rPr>
          <w:rFonts w:asciiTheme="minorHAnsi" w:hAnsiTheme="minorHAnsi" w:cstheme="minorHAnsi"/>
        </w:rPr>
        <w:t>busa</w:t>
      </w:r>
      <w:proofErr w:type="spellEnd"/>
      <w:r>
        <w:rPr>
          <w:rFonts w:asciiTheme="minorHAnsi" w:hAnsiTheme="minorHAnsi" w:cstheme="minorHAnsi"/>
        </w:rPr>
        <w:t xml:space="preserve">, Pani Wójt powiedziała, że </w:t>
      </w:r>
      <w:proofErr w:type="spellStart"/>
      <w:r>
        <w:rPr>
          <w:rFonts w:asciiTheme="minorHAnsi" w:hAnsiTheme="minorHAnsi" w:cstheme="minorHAnsi"/>
        </w:rPr>
        <w:t>bus</w:t>
      </w:r>
      <w:proofErr w:type="spellEnd"/>
      <w:r>
        <w:rPr>
          <w:rFonts w:asciiTheme="minorHAnsi" w:hAnsiTheme="minorHAnsi" w:cstheme="minorHAnsi"/>
        </w:rPr>
        <w:t xml:space="preserve"> będzie dowoził niepełnosprawne dzieci do szkół specjalnych. </w:t>
      </w:r>
    </w:p>
    <w:p w14:paraId="588C7416" w14:textId="77777777" w:rsidR="004E6D8B" w:rsidRDefault="004E6D8B" w:rsidP="004E6D8B">
      <w:pPr>
        <w:spacing w:line="276" w:lineRule="auto"/>
        <w:ind w:firstLine="708"/>
        <w:rPr>
          <w:rFonts w:asciiTheme="minorHAnsi" w:hAnsiTheme="minorHAnsi" w:cstheme="minorHAnsi"/>
        </w:rPr>
      </w:pPr>
      <w:r>
        <w:rPr>
          <w:rFonts w:asciiTheme="minorHAnsi" w:hAnsiTheme="minorHAnsi" w:cstheme="minorHAnsi"/>
        </w:rPr>
        <w:t>W dalszej kolejności omawiano propozycje zwiększeń wydatków.</w:t>
      </w:r>
    </w:p>
    <w:p w14:paraId="0B3D9B3F" w14:textId="77777777" w:rsidR="0004575D" w:rsidRDefault="004E6D8B" w:rsidP="004E6D8B">
      <w:pPr>
        <w:spacing w:line="276" w:lineRule="auto"/>
        <w:rPr>
          <w:rFonts w:asciiTheme="minorHAnsi" w:hAnsiTheme="minorHAnsi" w:cstheme="minorHAnsi"/>
        </w:rPr>
      </w:pPr>
      <w:r>
        <w:rPr>
          <w:rFonts w:asciiTheme="minorHAnsi" w:hAnsiTheme="minorHAnsi" w:cstheme="minorHAnsi"/>
        </w:rPr>
        <w:lastRenderedPageBreak/>
        <w:t>Pani Wójt wytłumaczyła, że wydatki na budowę sieci wodociągowej w Piotrkowie Drugim</w:t>
      </w:r>
      <w:r w:rsidR="0004575D">
        <w:rPr>
          <w:rFonts w:asciiTheme="minorHAnsi" w:hAnsiTheme="minorHAnsi" w:cstheme="minorHAnsi"/>
        </w:rPr>
        <w:t xml:space="preserve"> w kwocie 95 000 zł</w:t>
      </w:r>
      <w:r>
        <w:rPr>
          <w:rFonts w:asciiTheme="minorHAnsi" w:hAnsiTheme="minorHAnsi" w:cstheme="minorHAnsi"/>
        </w:rPr>
        <w:t xml:space="preserve">, dotyczą konieczności przebudowy fragmentu, który obecnie jest azbestowy, a którego przebudowa została pominięta przy remoncie DW835. </w:t>
      </w:r>
    </w:p>
    <w:p w14:paraId="343171CC" w14:textId="77777777" w:rsidR="008176A3" w:rsidRDefault="0004575D" w:rsidP="004E6D8B">
      <w:pPr>
        <w:spacing w:line="276" w:lineRule="auto"/>
        <w:rPr>
          <w:rFonts w:asciiTheme="minorHAnsi" w:hAnsiTheme="minorHAnsi" w:cstheme="minorHAnsi"/>
        </w:rPr>
      </w:pPr>
      <w:r>
        <w:rPr>
          <w:rFonts w:asciiTheme="minorHAnsi" w:hAnsiTheme="minorHAnsi" w:cstheme="minorHAnsi"/>
        </w:rPr>
        <w:t xml:space="preserve">Kolejna pozycja zwiększenia wydatków tj. 71 000 zł na poprawę gospodarki wodnej na terenie gminy Jabłonna dotyczy wykonania dokumentacji na przebudowę 3 km odcinka sieci w Piotrkowie, która obecnie również jest z azbestu. </w:t>
      </w:r>
    </w:p>
    <w:p w14:paraId="070F2868" w14:textId="42B623B1" w:rsidR="008176A3" w:rsidRDefault="008176A3" w:rsidP="004E6D8B">
      <w:pPr>
        <w:spacing w:line="276" w:lineRule="auto"/>
        <w:rPr>
          <w:rFonts w:asciiTheme="minorHAnsi" w:hAnsiTheme="minorHAnsi" w:cstheme="minorHAnsi"/>
        </w:rPr>
      </w:pPr>
      <w:r>
        <w:rPr>
          <w:rFonts w:asciiTheme="minorHAnsi" w:hAnsiTheme="minorHAnsi" w:cstheme="minorHAnsi"/>
        </w:rPr>
        <w:t xml:space="preserve">Kolejno rozmawiano na temat propozycji zwiększenia kwoty wydatków o 250 767 zł na wynagrodzenia i pochodne pracowników. </w:t>
      </w:r>
      <w:r w:rsidR="00000000" w:rsidRPr="00391566">
        <w:rPr>
          <w:rFonts w:asciiTheme="minorHAnsi" w:hAnsiTheme="minorHAnsi" w:cstheme="minorHAnsi"/>
        </w:rPr>
        <w:br/>
      </w:r>
      <w:r w:rsidRPr="008176A3">
        <w:rPr>
          <w:rFonts w:asciiTheme="minorHAnsi" w:hAnsiTheme="minorHAnsi" w:cstheme="minorHAnsi"/>
          <w:b/>
          <w:bCs/>
          <w:u w:val="single"/>
        </w:rPr>
        <w:t>Magdalena Sałek-Lewczyk</w:t>
      </w:r>
      <w:r>
        <w:rPr>
          <w:rFonts w:asciiTheme="minorHAnsi" w:hAnsiTheme="minorHAnsi" w:cstheme="minorHAnsi"/>
        </w:rPr>
        <w:t xml:space="preserve"> – wyjaśniła, że liczba pracowników nie zwiększa się. Powiedziała, że od pracowników dochodzą sygnały, że w innych gminach na danych stanowiskach zarabia się więcej. Prawda jest taka, że pracowników zabiera się z gmin. Pani Wójt </w:t>
      </w:r>
      <w:r w:rsidR="007F79E4">
        <w:rPr>
          <w:rFonts w:asciiTheme="minorHAnsi" w:hAnsiTheme="minorHAnsi" w:cstheme="minorHAnsi"/>
        </w:rPr>
        <w:t xml:space="preserve">powiedziała, że przeprowadziła rekonesans oraz </w:t>
      </w:r>
      <w:r>
        <w:rPr>
          <w:rFonts w:asciiTheme="minorHAnsi" w:hAnsiTheme="minorHAnsi" w:cstheme="minorHAnsi"/>
        </w:rPr>
        <w:t xml:space="preserve">przedstawiła jak wyglądają średnie wynagrodzenia w innych, sąsiednich gminach, gdzie liczba mieszkańców jest zbliżona do gminy Jabłonna i są one na wyższych poziomach. Pani Wójt wyjaśniła, że chciałaby podnieść wynagrodzenie o średnio 1000 zł/brutto dla każdego pracownika na stanowisku urzędniczym, co będzie dawało ok. 680 zł na rękę. </w:t>
      </w:r>
    </w:p>
    <w:p w14:paraId="66D21D53" w14:textId="575D205E" w:rsidR="008176A3" w:rsidRDefault="008176A3" w:rsidP="004E6D8B">
      <w:pPr>
        <w:spacing w:line="276" w:lineRule="auto"/>
        <w:rPr>
          <w:rFonts w:asciiTheme="minorHAnsi" w:hAnsiTheme="minorHAnsi" w:cstheme="minorHAnsi"/>
        </w:rPr>
      </w:pPr>
      <w:r w:rsidRPr="008176A3">
        <w:rPr>
          <w:rFonts w:asciiTheme="minorHAnsi" w:hAnsiTheme="minorHAnsi" w:cstheme="minorHAnsi"/>
          <w:b/>
          <w:bCs/>
          <w:u w:val="single"/>
        </w:rPr>
        <w:t>Wiesława Bogusz</w:t>
      </w:r>
      <w:r>
        <w:rPr>
          <w:rFonts w:asciiTheme="minorHAnsi" w:hAnsiTheme="minorHAnsi" w:cstheme="minorHAnsi"/>
        </w:rPr>
        <w:t xml:space="preserve"> – zapytała, czy w te kwocie jest uwzględniona podwyżka dla wójta?</w:t>
      </w:r>
    </w:p>
    <w:p w14:paraId="1A8E5372" w14:textId="2E651906" w:rsidR="00253706" w:rsidRDefault="008176A3" w:rsidP="004E6D8B">
      <w:pPr>
        <w:spacing w:line="276" w:lineRule="auto"/>
        <w:rPr>
          <w:rFonts w:asciiTheme="minorHAnsi" w:hAnsiTheme="minorHAnsi" w:cstheme="minorHAnsi"/>
        </w:rPr>
      </w:pPr>
      <w:r w:rsidRPr="008176A3">
        <w:rPr>
          <w:rFonts w:asciiTheme="minorHAnsi" w:hAnsiTheme="minorHAnsi" w:cstheme="minorHAnsi"/>
          <w:b/>
          <w:bCs/>
          <w:u w:val="single"/>
        </w:rPr>
        <w:t>Jolanta Góra</w:t>
      </w:r>
      <w:r>
        <w:rPr>
          <w:rFonts w:asciiTheme="minorHAnsi" w:hAnsiTheme="minorHAnsi" w:cstheme="minorHAnsi"/>
        </w:rPr>
        <w:t xml:space="preserve"> – powiedziała, że jeśli chodzi o wynagrodzenie wójta to zmieścimy się w tym co było zaplanowane, nie będzie już innego wzrostu. </w:t>
      </w:r>
      <w:r w:rsidR="00000000" w:rsidRPr="00391566">
        <w:rPr>
          <w:rFonts w:asciiTheme="minorHAnsi" w:hAnsiTheme="minorHAnsi" w:cstheme="minorHAnsi"/>
        </w:rPr>
        <w:br/>
      </w:r>
      <w:r w:rsidRPr="00253706">
        <w:rPr>
          <w:rFonts w:asciiTheme="minorHAnsi" w:hAnsiTheme="minorHAnsi" w:cstheme="minorHAnsi"/>
          <w:b/>
          <w:bCs/>
          <w:u w:val="single"/>
        </w:rPr>
        <w:t>Magdalena Sałek-Lewczyk</w:t>
      </w:r>
      <w:r>
        <w:rPr>
          <w:rFonts w:asciiTheme="minorHAnsi" w:hAnsiTheme="minorHAnsi" w:cstheme="minorHAnsi"/>
        </w:rPr>
        <w:t xml:space="preserve"> – </w:t>
      </w:r>
      <w:r w:rsidR="00DB33B9">
        <w:rPr>
          <w:rFonts w:asciiTheme="minorHAnsi" w:hAnsiTheme="minorHAnsi" w:cstheme="minorHAnsi"/>
        </w:rPr>
        <w:t>zadeklarowała</w:t>
      </w:r>
      <w:r>
        <w:rPr>
          <w:rFonts w:asciiTheme="minorHAnsi" w:hAnsiTheme="minorHAnsi" w:cstheme="minorHAnsi"/>
        </w:rPr>
        <w:t xml:space="preserve">, że jeśli teraz byłaby podwyżka dla pracowników, to w 2025 r. takiej podwyżki </w:t>
      </w:r>
      <w:r w:rsidR="00253706">
        <w:rPr>
          <w:rFonts w:asciiTheme="minorHAnsi" w:hAnsiTheme="minorHAnsi" w:cstheme="minorHAnsi"/>
        </w:rPr>
        <w:t xml:space="preserve">już nie będzie, poza pracownikami, którzy są zatrudnieni na najniższej krajowej gdzie obowiązek wzrostu będzie </w:t>
      </w:r>
      <w:r w:rsidR="00DB33B9">
        <w:rPr>
          <w:rFonts w:asciiTheme="minorHAnsi" w:hAnsiTheme="minorHAnsi" w:cstheme="minorHAnsi"/>
        </w:rPr>
        <w:t>obowiązkowy.</w:t>
      </w:r>
    </w:p>
    <w:p w14:paraId="3136D46E" w14:textId="0B0489F8" w:rsidR="00DB33B9" w:rsidRDefault="00DB33B9" w:rsidP="004E6D8B">
      <w:pPr>
        <w:spacing w:line="276" w:lineRule="auto"/>
        <w:rPr>
          <w:rFonts w:asciiTheme="minorHAnsi" w:hAnsiTheme="minorHAnsi" w:cstheme="minorHAnsi"/>
        </w:rPr>
      </w:pPr>
      <w:r w:rsidRPr="00DB33B9">
        <w:rPr>
          <w:rFonts w:asciiTheme="minorHAnsi" w:hAnsiTheme="minorHAnsi" w:cstheme="minorHAnsi"/>
          <w:b/>
          <w:bCs/>
          <w:u w:val="single"/>
        </w:rPr>
        <w:t>Jerzy Pawelec</w:t>
      </w:r>
      <w:r>
        <w:rPr>
          <w:rFonts w:asciiTheme="minorHAnsi" w:hAnsiTheme="minorHAnsi" w:cstheme="minorHAnsi"/>
        </w:rPr>
        <w:t xml:space="preserve"> – poprosił o przedłożenie kwoty na wynagrodzenia na 2025 r. </w:t>
      </w:r>
    </w:p>
    <w:p w14:paraId="19948EC8" w14:textId="0A4F0809" w:rsidR="00DB33B9" w:rsidRDefault="00DB33B9" w:rsidP="004E6D8B">
      <w:pPr>
        <w:spacing w:line="276" w:lineRule="auto"/>
        <w:rPr>
          <w:rFonts w:asciiTheme="minorHAnsi" w:hAnsiTheme="minorHAnsi" w:cstheme="minorHAnsi"/>
        </w:rPr>
      </w:pPr>
      <w:r w:rsidRPr="00DB33B9">
        <w:rPr>
          <w:rFonts w:asciiTheme="minorHAnsi" w:hAnsiTheme="minorHAnsi" w:cstheme="minorHAnsi"/>
          <w:b/>
          <w:bCs/>
          <w:u w:val="single"/>
        </w:rPr>
        <w:t>Jolanta Góra</w:t>
      </w:r>
      <w:r>
        <w:rPr>
          <w:rFonts w:asciiTheme="minorHAnsi" w:hAnsiTheme="minorHAnsi" w:cstheme="minorHAnsi"/>
        </w:rPr>
        <w:t xml:space="preserve"> – powiedziała, że przedstawi wyliczenia na sesji. </w:t>
      </w:r>
    </w:p>
    <w:p w14:paraId="6D9999B6" w14:textId="6084048E" w:rsidR="00DB33B9" w:rsidRDefault="00DB33B9" w:rsidP="004E6D8B">
      <w:pPr>
        <w:spacing w:line="276" w:lineRule="auto"/>
        <w:rPr>
          <w:rFonts w:asciiTheme="minorHAnsi" w:hAnsiTheme="minorHAnsi" w:cstheme="minorHAnsi"/>
        </w:rPr>
      </w:pPr>
      <w:r>
        <w:rPr>
          <w:rFonts w:asciiTheme="minorHAnsi" w:hAnsiTheme="minorHAnsi" w:cstheme="minorHAnsi"/>
        </w:rPr>
        <w:t>Następnie Pani Skarbnik poinformowała, że będzie jeszcze jedna zmiana między paragrafami w wydatkach ze względu na to</w:t>
      </w:r>
      <w:r w:rsidR="007F79E4">
        <w:rPr>
          <w:rFonts w:asciiTheme="minorHAnsi" w:hAnsiTheme="minorHAnsi" w:cstheme="minorHAnsi"/>
        </w:rPr>
        <w:t>,</w:t>
      </w:r>
      <w:r>
        <w:rPr>
          <w:rFonts w:asciiTheme="minorHAnsi" w:hAnsiTheme="minorHAnsi" w:cstheme="minorHAnsi"/>
        </w:rPr>
        <w:t xml:space="preserve"> że z funduszu sołeckiego Wierciszów został zakupiony traktorek do koszenia i za większą kwotę niż był na to przeznaczony fundusz. Pani Skarbnik dopowiedziała, </w:t>
      </w:r>
      <w:r w:rsidR="003C167D">
        <w:rPr>
          <w:rFonts w:asciiTheme="minorHAnsi" w:hAnsiTheme="minorHAnsi" w:cstheme="minorHAnsi"/>
        </w:rPr>
        <w:t xml:space="preserve">że została podjęta decyzja aby dołożyć i kupić lepszy. </w:t>
      </w:r>
    </w:p>
    <w:p w14:paraId="3BB429E4" w14:textId="33695C7F" w:rsidR="003C167D" w:rsidRDefault="003C167D" w:rsidP="004E6D8B">
      <w:pPr>
        <w:spacing w:line="276" w:lineRule="auto"/>
        <w:rPr>
          <w:rFonts w:asciiTheme="minorHAnsi" w:hAnsiTheme="minorHAnsi" w:cstheme="minorHAnsi"/>
        </w:rPr>
      </w:pPr>
      <w:r>
        <w:rPr>
          <w:rFonts w:asciiTheme="minorHAnsi" w:hAnsiTheme="minorHAnsi" w:cstheme="minorHAnsi"/>
        </w:rPr>
        <w:t xml:space="preserve">Po zmianach deficyt zmniejszył się, ponieważ realizacja oczyszczalni ścieków zostanie przeniesiona na 2025 r. i obecnie wynosi 9 838 968,72 zł. </w:t>
      </w:r>
    </w:p>
    <w:p w14:paraId="7CE07555" w14:textId="77777777" w:rsidR="003C167D" w:rsidRDefault="003C167D" w:rsidP="004E6D8B">
      <w:pPr>
        <w:spacing w:line="276" w:lineRule="auto"/>
        <w:rPr>
          <w:rFonts w:asciiTheme="minorHAnsi" w:hAnsiTheme="minorHAnsi" w:cstheme="minorHAnsi"/>
        </w:rPr>
      </w:pPr>
    </w:p>
    <w:p w14:paraId="6DF68772" w14:textId="057B21B7" w:rsidR="003C167D" w:rsidRDefault="003C167D" w:rsidP="004E6D8B">
      <w:pPr>
        <w:spacing w:line="276" w:lineRule="auto"/>
        <w:rPr>
          <w:rFonts w:asciiTheme="minorHAnsi" w:hAnsiTheme="minorHAnsi" w:cstheme="minorHAnsi"/>
        </w:rPr>
      </w:pPr>
      <w:r>
        <w:rPr>
          <w:rFonts w:asciiTheme="minorHAnsi" w:hAnsiTheme="minorHAnsi" w:cstheme="minorHAnsi"/>
        </w:rPr>
        <w:t xml:space="preserve">Kolejno Pani Skarbnik przeszła do omawiania zmiany wieloletniej prognozy finansowej. W zał. 2 został wprowadzony projekt dot. budowy 70 oczyszczalni ścieków oraz projekt dot. efektywnego nauczania j. angielskiego w szkołach. Załącznik nr 1 został dostosowany do zmian w budżecie. Planowana kwota długu wynosi 13 434 305,79 zł. </w:t>
      </w:r>
    </w:p>
    <w:p w14:paraId="1EAF17A8" w14:textId="77777777" w:rsidR="00253706" w:rsidRDefault="00253706" w:rsidP="004E6D8B">
      <w:pPr>
        <w:spacing w:line="276" w:lineRule="auto"/>
        <w:rPr>
          <w:rFonts w:asciiTheme="minorHAnsi" w:hAnsiTheme="minorHAnsi" w:cstheme="minorHAnsi"/>
        </w:rPr>
      </w:pPr>
    </w:p>
    <w:p w14:paraId="433B8A83" w14:textId="77777777" w:rsidR="006241E1" w:rsidRDefault="00000000" w:rsidP="006241E1">
      <w:pPr>
        <w:spacing w:line="276" w:lineRule="auto"/>
        <w:rPr>
          <w:rFonts w:asciiTheme="minorHAnsi" w:hAnsiTheme="minorHAnsi" w:cstheme="minorHAnsi"/>
        </w:rPr>
      </w:pPr>
      <w:r w:rsidRPr="00391566">
        <w:rPr>
          <w:rFonts w:asciiTheme="minorHAnsi" w:hAnsiTheme="minorHAnsi" w:cstheme="minorHAnsi"/>
          <w:b/>
          <w:bCs/>
          <w:u w:val="single"/>
        </w:rPr>
        <w:t>Głosowano w sprawie:</w:t>
      </w:r>
      <w:r w:rsidRPr="00391566">
        <w:rPr>
          <w:rFonts w:asciiTheme="minorHAnsi" w:hAnsiTheme="minorHAnsi" w:cstheme="minorHAnsi"/>
        </w:rPr>
        <w:br/>
        <w:t>w sprawie pozytywnego zaopiniowania projektu uchwały w sprawie zmian w budżecie na rok 2024</w:t>
      </w:r>
      <w:r w:rsidRPr="00391566">
        <w:rPr>
          <w:rFonts w:asciiTheme="minorHAnsi" w:hAnsiTheme="minorHAnsi" w:cstheme="minorHAnsi"/>
        </w:rPr>
        <w:br/>
      </w:r>
      <w:r w:rsidRPr="00391566">
        <w:rPr>
          <w:rStyle w:val="Pogrubienie"/>
          <w:rFonts w:asciiTheme="minorHAnsi" w:hAnsiTheme="minorHAnsi" w:cstheme="minorHAnsi"/>
          <w:u w:val="single"/>
        </w:rPr>
        <w:t>Wyniki głosowania</w:t>
      </w:r>
      <w:r w:rsidRPr="00391566">
        <w:rPr>
          <w:rFonts w:asciiTheme="minorHAnsi" w:hAnsiTheme="minorHAnsi" w:cstheme="minorHAnsi"/>
        </w:rPr>
        <w:br/>
        <w:t>ZA: 4, PRZECIW: 0, WSTRZYMUJĘ SIĘ: 1, BRAK GŁOSU: 0, NIEOBECNI: 0</w:t>
      </w:r>
      <w:r w:rsidRPr="00391566">
        <w:rPr>
          <w:rFonts w:asciiTheme="minorHAnsi" w:hAnsiTheme="minorHAnsi" w:cstheme="minorHAnsi"/>
        </w:rPr>
        <w:br/>
      </w:r>
      <w:r w:rsidRPr="006241E1">
        <w:rPr>
          <w:rFonts w:asciiTheme="minorHAnsi" w:hAnsiTheme="minorHAnsi" w:cstheme="minorHAnsi"/>
          <w:b/>
          <w:bCs/>
          <w:u w:val="single"/>
        </w:rPr>
        <w:t>Wyniki imienne:</w:t>
      </w:r>
      <w:r w:rsidRPr="006241E1">
        <w:rPr>
          <w:rFonts w:asciiTheme="minorHAnsi" w:hAnsiTheme="minorHAnsi" w:cstheme="minorHAnsi"/>
          <w:b/>
          <w:bCs/>
        </w:rPr>
        <w:br/>
      </w:r>
      <w:r w:rsidRPr="00391566">
        <w:rPr>
          <w:rFonts w:asciiTheme="minorHAnsi" w:hAnsiTheme="minorHAnsi" w:cstheme="minorHAnsi"/>
        </w:rPr>
        <w:lastRenderedPageBreak/>
        <w:t>ZA (4)</w:t>
      </w:r>
      <w:r w:rsidRPr="00391566">
        <w:rPr>
          <w:rFonts w:asciiTheme="minorHAnsi" w:hAnsiTheme="minorHAnsi" w:cstheme="minorHAnsi"/>
        </w:rPr>
        <w:br/>
        <w:t>Agnieszka Maj, Jerzy Pawelec, Marcin Pielecha, Michał Zdunek</w:t>
      </w:r>
      <w:r w:rsidRPr="00391566">
        <w:rPr>
          <w:rFonts w:asciiTheme="minorHAnsi" w:hAnsiTheme="minorHAnsi" w:cstheme="minorHAnsi"/>
        </w:rPr>
        <w:br/>
        <w:t>WSTRZYMUJĘ SIĘ (1)</w:t>
      </w:r>
      <w:r w:rsidRPr="00391566">
        <w:rPr>
          <w:rFonts w:asciiTheme="minorHAnsi" w:hAnsiTheme="minorHAnsi" w:cstheme="minorHAnsi"/>
        </w:rPr>
        <w:br/>
        <w:t>Wiesława Bogusz</w:t>
      </w:r>
    </w:p>
    <w:p w14:paraId="17AFFA3E" w14:textId="16D6D6C9" w:rsidR="006241E1" w:rsidRDefault="003C167D" w:rsidP="006241E1">
      <w:pPr>
        <w:spacing w:line="276" w:lineRule="auto"/>
        <w:ind w:firstLine="708"/>
        <w:rPr>
          <w:rFonts w:asciiTheme="minorHAnsi" w:hAnsiTheme="minorHAnsi" w:cstheme="minorHAnsi"/>
        </w:rPr>
      </w:pPr>
      <w:r>
        <w:rPr>
          <w:rFonts w:asciiTheme="minorHAnsi" w:hAnsiTheme="minorHAnsi" w:cstheme="minorHAnsi"/>
        </w:rPr>
        <w:t>Przewodniczący stwierdził, że projekt w/w uchwały został zaopiniowany pozytywnie 4 głosami za, przy 1 wstrzymującym się.</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t>w sprawie pozytywnego zaopiniowania projektu uchwały w sprawie zmiany wieloletniej prognozy finansowej</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5, PRZECIW: 0, WSTRZYMUJĘ SIĘ: 0, BRAK GŁOSU: 0, NIEOBECNI: 0</w:t>
      </w:r>
      <w:r w:rsidR="00000000" w:rsidRPr="00391566">
        <w:rPr>
          <w:rFonts w:asciiTheme="minorHAnsi" w:hAnsiTheme="minorHAnsi" w:cstheme="minorHAnsi"/>
        </w:rPr>
        <w:br/>
      </w:r>
      <w:r w:rsidR="00000000" w:rsidRPr="006241E1">
        <w:rPr>
          <w:rFonts w:asciiTheme="minorHAnsi" w:hAnsiTheme="minorHAnsi" w:cstheme="minorHAnsi"/>
          <w:b/>
          <w:bCs/>
          <w:u w:val="single"/>
        </w:rPr>
        <w:t>Wyniki imienne:</w:t>
      </w:r>
      <w:r w:rsidR="00000000" w:rsidRPr="006241E1">
        <w:rPr>
          <w:rFonts w:asciiTheme="minorHAnsi" w:hAnsiTheme="minorHAnsi" w:cstheme="minorHAnsi"/>
          <w:b/>
          <w:bCs/>
        </w:rPr>
        <w:br/>
      </w:r>
      <w:r w:rsidR="00000000" w:rsidRPr="00391566">
        <w:rPr>
          <w:rFonts w:asciiTheme="minorHAnsi" w:hAnsiTheme="minorHAnsi" w:cstheme="minorHAnsi"/>
        </w:rPr>
        <w:t>ZA (5)</w:t>
      </w:r>
      <w:r w:rsidR="00000000" w:rsidRPr="00391566">
        <w:rPr>
          <w:rFonts w:asciiTheme="minorHAnsi" w:hAnsiTheme="minorHAnsi" w:cstheme="minorHAnsi"/>
        </w:rPr>
        <w:br/>
        <w:t>Wiesława Bogusz, Agnieszka Maj, Jerzy Pawelec, Marcin Pielecha, Michał Zdunek</w:t>
      </w:r>
    </w:p>
    <w:p w14:paraId="335EB40A" w14:textId="77777777" w:rsidR="006241E1" w:rsidRDefault="006241E1" w:rsidP="006241E1">
      <w:pPr>
        <w:spacing w:line="276" w:lineRule="auto"/>
        <w:ind w:firstLine="708"/>
        <w:rPr>
          <w:rFonts w:asciiTheme="minorHAnsi" w:hAnsiTheme="minorHAnsi" w:cstheme="minorHAnsi"/>
        </w:rPr>
      </w:pPr>
      <w:r>
        <w:rPr>
          <w:rFonts w:asciiTheme="minorHAnsi" w:hAnsiTheme="minorHAnsi" w:cstheme="minorHAnsi"/>
        </w:rPr>
        <w:t xml:space="preserve">Przewodniczący stwierdził, że w/w projekt uchwały został zaopiniowany jednogłośnie pozytywnie. </w:t>
      </w:r>
      <w:r w:rsidR="00000000" w:rsidRPr="00391566">
        <w:rPr>
          <w:rFonts w:asciiTheme="minorHAnsi" w:hAnsiTheme="minorHAnsi" w:cstheme="minorHAnsi"/>
        </w:rPr>
        <w:br/>
      </w:r>
      <w:r w:rsidR="00000000" w:rsidRPr="00391566">
        <w:rPr>
          <w:rFonts w:asciiTheme="minorHAnsi" w:hAnsiTheme="minorHAnsi" w:cstheme="minorHAnsi"/>
        </w:rPr>
        <w:br/>
      </w:r>
      <w:r w:rsidRPr="006241E1">
        <w:rPr>
          <w:rFonts w:asciiTheme="minorHAnsi" w:hAnsiTheme="minorHAnsi" w:cstheme="minorHAnsi"/>
          <w:b/>
          <w:bCs/>
        </w:rPr>
        <w:t xml:space="preserve">Ad. </w:t>
      </w:r>
      <w:r w:rsidR="00000000" w:rsidRPr="006241E1">
        <w:rPr>
          <w:rFonts w:asciiTheme="minorHAnsi" w:hAnsiTheme="minorHAnsi" w:cstheme="minorHAnsi"/>
          <w:b/>
          <w:bCs/>
        </w:rPr>
        <w:t xml:space="preserve">4. Przyjęcie protokołu z posiedzenia Komisji z dnia 21.05.2024 r. </w:t>
      </w:r>
      <w:r w:rsidR="00000000" w:rsidRPr="006241E1">
        <w:rPr>
          <w:rFonts w:asciiTheme="minorHAnsi" w:hAnsiTheme="minorHAnsi" w:cstheme="minorHAnsi"/>
          <w:b/>
          <w:bCs/>
        </w:rPr>
        <w:br/>
      </w:r>
      <w:r w:rsidRPr="006241E1">
        <w:rPr>
          <w:rFonts w:asciiTheme="minorHAnsi" w:hAnsiTheme="minorHAnsi" w:cstheme="minorHAnsi"/>
          <w:b/>
          <w:bCs/>
          <w:u w:val="single"/>
        </w:rPr>
        <w:t>Jerzy Pawelec</w:t>
      </w:r>
      <w:r>
        <w:rPr>
          <w:rFonts w:asciiTheme="minorHAnsi" w:hAnsiTheme="minorHAnsi" w:cstheme="minorHAnsi"/>
        </w:rPr>
        <w:t xml:space="preserve"> – zapytał, czy są uwagi do protokołu z poprzedniego posiedzenia komisji?</w:t>
      </w:r>
    </w:p>
    <w:p w14:paraId="0B05F442" w14:textId="77777777" w:rsidR="006241E1" w:rsidRDefault="006241E1" w:rsidP="006241E1">
      <w:pPr>
        <w:spacing w:line="276" w:lineRule="auto"/>
        <w:rPr>
          <w:rFonts w:asciiTheme="minorHAnsi" w:hAnsiTheme="minorHAnsi" w:cstheme="minorHAnsi"/>
        </w:rPr>
      </w:pPr>
      <w:r>
        <w:rPr>
          <w:rFonts w:asciiTheme="minorHAnsi" w:hAnsiTheme="minorHAnsi" w:cstheme="minorHAnsi"/>
        </w:rPr>
        <w:t>Uwag nie zgłoszono.</w:t>
      </w:r>
      <w:r w:rsidR="00000000" w:rsidRPr="00391566">
        <w:rPr>
          <w:rFonts w:asciiTheme="minorHAnsi" w:hAnsiTheme="minorHAnsi" w:cstheme="minorHAnsi"/>
        </w:rPr>
        <w:br/>
      </w:r>
      <w:r w:rsidR="00000000" w:rsidRPr="00391566">
        <w:rPr>
          <w:rFonts w:asciiTheme="minorHAnsi" w:hAnsiTheme="minorHAnsi" w:cstheme="minorHAnsi"/>
        </w:rPr>
        <w:br/>
      </w:r>
      <w:r w:rsidR="00000000" w:rsidRPr="00391566">
        <w:rPr>
          <w:rFonts w:asciiTheme="minorHAnsi" w:hAnsiTheme="minorHAnsi" w:cstheme="minorHAnsi"/>
          <w:b/>
          <w:bCs/>
          <w:u w:val="single"/>
        </w:rPr>
        <w:t>Głosowano w sprawie:</w:t>
      </w:r>
      <w:r w:rsidR="00000000" w:rsidRPr="00391566">
        <w:rPr>
          <w:rFonts w:asciiTheme="minorHAnsi" w:hAnsiTheme="minorHAnsi" w:cstheme="minorHAnsi"/>
        </w:rPr>
        <w:br/>
        <w:t xml:space="preserve">Przyjęcie protokołu z posiedzenia Komisji z dnia 21.05.2024 r. . </w:t>
      </w:r>
      <w:r w:rsidR="00000000" w:rsidRPr="00391566">
        <w:rPr>
          <w:rFonts w:asciiTheme="minorHAnsi" w:hAnsiTheme="minorHAnsi" w:cstheme="minorHAnsi"/>
        </w:rPr>
        <w:br/>
      </w:r>
      <w:r w:rsidR="00000000" w:rsidRPr="00391566">
        <w:rPr>
          <w:rStyle w:val="Pogrubienie"/>
          <w:rFonts w:asciiTheme="minorHAnsi" w:hAnsiTheme="minorHAnsi" w:cstheme="minorHAnsi"/>
          <w:u w:val="single"/>
        </w:rPr>
        <w:t>Wyniki głosowania</w:t>
      </w:r>
      <w:r w:rsidR="00000000" w:rsidRPr="00391566">
        <w:rPr>
          <w:rFonts w:asciiTheme="minorHAnsi" w:hAnsiTheme="minorHAnsi" w:cstheme="minorHAnsi"/>
        </w:rPr>
        <w:br/>
        <w:t>ZA: 4, PRZECIW: 0, WSTRZYMUJĘ SIĘ: 1, BRAK GŁOSU: 0, NIEOBECNI: 0</w:t>
      </w:r>
      <w:r w:rsidR="00000000" w:rsidRPr="00391566">
        <w:rPr>
          <w:rFonts w:asciiTheme="minorHAnsi" w:hAnsiTheme="minorHAnsi" w:cstheme="minorHAnsi"/>
        </w:rPr>
        <w:br/>
      </w:r>
      <w:r w:rsidR="00000000" w:rsidRPr="006241E1">
        <w:rPr>
          <w:rFonts w:asciiTheme="minorHAnsi" w:hAnsiTheme="minorHAnsi" w:cstheme="minorHAnsi"/>
          <w:b/>
          <w:bCs/>
          <w:u w:val="single"/>
        </w:rPr>
        <w:t>Wyniki imienne:</w:t>
      </w:r>
      <w:r w:rsidR="00000000" w:rsidRPr="006241E1">
        <w:rPr>
          <w:rFonts w:asciiTheme="minorHAnsi" w:hAnsiTheme="minorHAnsi" w:cstheme="minorHAnsi"/>
          <w:b/>
          <w:bCs/>
        </w:rPr>
        <w:br/>
      </w:r>
      <w:r w:rsidR="00000000" w:rsidRPr="00391566">
        <w:rPr>
          <w:rFonts w:asciiTheme="minorHAnsi" w:hAnsiTheme="minorHAnsi" w:cstheme="minorHAnsi"/>
        </w:rPr>
        <w:t>ZA (4)</w:t>
      </w:r>
      <w:r w:rsidR="00000000" w:rsidRPr="00391566">
        <w:rPr>
          <w:rFonts w:asciiTheme="minorHAnsi" w:hAnsiTheme="minorHAnsi" w:cstheme="minorHAnsi"/>
        </w:rPr>
        <w:br/>
        <w:t>Agnieszka Maj, Jerzy Pawelec, Marcin Pielecha, Michał Zdunek</w:t>
      </w:r>
      <w:r w:rsidR="00000000" w:rsidRPr="00391566">
        <w:rPr>
          <w:rFonts w:asciiTheme="minorHAnsi" w:hAnsiTheme="minorHAnsi" w:cstheme="minorHAnsi"/>
        </w:rPr>
        <w:br/>
        <w:t>WSTRZYMUJĘ SIĘ (1)</w:t>
      </w:r>
      <w:r w:rsidR="00000000" w:rsidRPr="00391566">
        <w:rPr>
          <w:rFonts w:asciiTheme="minorHAnsi" w:hAnsiTheme="minorHAnsi" w:cstheme="minorHAnsi"/>
        </w:rPr>
        <w:br/>
        <w:t>Wiesława Bogusz</w:t>
      </w:r>
    </w:p>
    <w:p w14:paraId="7BEC0EE1" w14:textId="77777777" w:rsidR="006241E1" w:rsidRDefault="006241E1" w:rsidP="006241E1">
      <w:pPr>
        <w:spacing w:line="276" w:lineRule="auto"/>
        <w:ind w:firstLine="708"/>
        <w:rPr>
          <w:rFonts w:asciiTheme="minorHAnsi" w:hAnsiTheme="minorHAnsi" w:cstheme="minorHAnsi"/>
        </w:rPr>
      </w:pPr>
      <w:r>
        <w:rPr>
          <w:rFonts w:asciiTheme="minorHAnsi" w:hAnsiTheme="minorHAnsi" w:cstheme="minorHAnsi"/>
        </w:rPr>
        <w:t>Przewodniczący stwierdził, że w/w protokół został przyjęty 4 głosami za, przy 1 wstrzymującym się.</w:t>
      </w:r>
      <w:r w:rsidR="00000000" w:rsidRPr="00391566">
        <w:rPr>
          <w:rFonts w:asciiTheme="minorHAnsi" w:hAnsiTheme="minorHAnsi" w:cstheme="minorHAnsi"/>
        </w:rPr>
        <w:br/>
      </w:r>
    </w:p>
    <w:p w14:paraId="65E0B275" w14:textId="77777777" w:rsidR="006241E1" w:rsidRDefault="006241E1" w:rsidP="006241E1">
      <w:pPr>
        <w:spacing w:line="276" w:lineRule="auto"/>
        <w:rPr>
          <w:rFonts w:asciiTheme="minorHAnsi" w:hAnsiTheme="minorHAnsi" w:cstheme="minorHAnsi"/>
        </w:rPr>
      </w:pPr>
      <w:r w:rsidRPr="006241E1">
        <w:rPr>
          <w:rFonts w:asciiTheme="minorHAnsi" w:hAnsiTheme="minorHAnsi" w:cstheme="minorHAnsi"/>
          <w:b/>
          <w:bCs/>
        </w:rPr>
        <w:t xml:space="preserve">Ad. </w:t>
      </w:r>
      <w:r w:rsidR="00000000" w:rsidRPr="006241E1">
        <w:rPr>
          <w:rFonts w:asciiTheme="minorHAnsi" w:hAnsiTheme="minorHAnsi" w:cstheme="minorHAnsi"/>
          <w:b/>
          <w:bCs/>
        </w:rPr>
        <w:t>5. Sprawy bieżące.</w:t>
      </w:r>
      <w:r w:rsidR="00000000" w:rsidRPr="006241E1">
        <w:rPr>
          <w:rFonts w:asciiTheme="minorHAnsi" w:hAnsiTheme="minorHAnsi" w:cstheme="minorHAnsi"/>
          <w:b/>
          <w:bCs/>
        </w:rPr>
        <w:br/>
      </w:r>
      <w:r>
        <w:rPr>
          <w:rFonts w:asciiTheme="minorHAnsi" w:hAnsiTheme="minorHAnsi" w:cstheme="minorHAnsi"/>
        </w:rPr>
        <w:t>Rozmawiano na temat</w:t>
      </w:r>
      <w:r w:rsidRPr="006241E1">
        <w:rPr>
          <w:rFonts w:asciiTheme="minorHAnsi" w:hAnsiTheme="minorHAnsi" w:cstheme="minorHAnsi"/>
        </w:rPr>
        <w:t xml:space="preserve"> kontroli mieszkańców w zakresie odprowadzania nieczystości ciekłych z gospodarstw domowych na terenie Gminy Jabłonna.</w:t>
      </w:r>
      <w:r>
        <w:rPr>
          <w:rFonts w:asciiTheme="minorHAnsi" w:hAnsiTheme="minorHAnsi" w:cstheme="minorHAnsi"/>
        </w:rPr>
        <w:t xml:space="preserve"> </w:t>
      </w:r>
    </w:p>
    <w:p w14:paraId="4D886246" w14:textId="31D5F38C" w:rsidR="006241E1" w:rsidRDefault="006241E1" w:rsidP="006241E1">
      <w:pPr>
        <w:spacing w:line="276" w:lineRule="auto"/>
        <w:rPr>
          <w:rFonts w:asciiTheme="minorHAnsi" w:hAnsiTheme="minorHAnsi" w:cstheme="minorHAnsi"/>
        </w:rPr>
      </w:pPr>
      <w:r>
        <w:rPr>
          <w:rFonts w:asciiTheme="minorHAnsi" w:hAnsiTheme="minorHAnsi" w:cstheme="minorHAnsi"/>
        </w:rPr>
        <w:t xml:space="preserve">Pani Wójt zapowiedziała, że mieszkańcy którzy nie przedłożą dokumentów potwierdzających wywóz zostaną objęci kontrolą. Jeśli kontrola nie przejdzie, na mieszkańców można nałożyć mandat w wysokości od 500 zł do 5000 zł. Pani Wójt powiedziała, że UE nakłada na gminy obowiązek kontroli i musimy takie kontrole przeprowadzić. </w:t>
      </w:r>
    </w:p>
    <w:p w14:paraId="40B51DD8" w14:textId="77777777" w:rsidR="006241E1" w:rsidRDefault="006241E1" w:rsidP="006241E1">
      <w:pPr>
        <w:spacing w:line="276" w:lineRule="auto"/>
        <w:rPr>
          <w:rFonts w:asciiTheme="minorHAnsi" w:hAnsiTheme="minorHAnsi" w:cstheme="minorHAnsi"/>
        </w:rPr>
      </w:pPr>
      <w:r w:rsidRPr="006241E1">
        <w:rPr>
          <w:rFonts w:asciiTheme="minorHAnsi" w:hAnsiTheme="minorHAnsi" w:cstheme="minorHAnsi"/>
          <w:b/>
          <w:bCs/>
          <w:u w:val="single"/>
        </w:rPr>
        <w:lastRenderedPageBreak/>
        <w:t>Jerzy Pawelec</w:t>
      </w:r>
      <w:r>
        <w:rPr>
          <w:rFonts w:asciiTheme="minorHAnsi" w:hAnsiTheme="minorHAnsi" w:cstheme="minorHAnsi"/>
        </w:rPr>
        <w:t xml:space="preserve"> – zapytał, na jakim etapie jest sprawa związana z zakupem traktora, na który zostały przeznaczone fundusze sołeckie?</w:t>
      </w:r>
    </w:p>
    <w:p w14:paraId="09D8291F" w14:textId="77777777" w:rsidR="006241E1" w:rsidRDefault="006241E1" w:rsidP="006241E1">
      <w:pPr>
        <w:spacing w:line="276" w:lineRule="auto"/>
        <w:rPr>
          <w:rFonts w:asciiTheme="minorHAnsi" w:hAnsiTheme="minorHAnsi" w:cstheme="minorHAnsi"/>
        </w:rPr>
      </w:pPr>
      <w:r w:rsidRPr="006241E1">
        <w:rPr>
          <w:rFonts w:asciiTheme="minorHAnsi" w:hAnsiTheme="minorHAnsi" w:cstheme="minorHAnsi"/>
          <w:b/>
          <w:bCs/>
          <w:u w:val="single"/>
        </w:rPr>
        <w:t xml:space="preserve">Magdalena </w:t>
      </w:r>
      <w:proofErr w:type="spellStart"/>
      <w:r w:rsidRPr="006241E1">
        <w:rPr>
          <w:rFonts w:asciiTheme="minorHAnsi" w:hAnsiTheme="minorHAnsi" w:cstheme="minorHAnsi"/>
          <w:b/>
          <w:bCs/>
          <w:u w:val="single"/>
        </w:rPr>
        <w:t>SałekL</w:t>
      </w:r>
      <w:proofErr w:type="spellEnd"/>
      <w:r w:rsidRPr="006241E1">
        <w:rPr>
          <w:rFonts w:asciiTheme="minorHAnsi" w:hAnsiTheme="minorHAnsi" w:cstheme="minorHAnsi"/>
          <w:b/>
          <w:bCs/>
          <w:u w:val="single"/>
        </w:rPr>
        <w:t>-Lewczyk</w:t>
      </w:r>
      <w:r>
        <w:rPr>
          <w:rFonts w:asciiTheme="minorHAnsi" w:hAnsiTheme="minorHAnsi" w:cstheme="minorHAnsi"/>
        </w:rPr>
        <w:t xml:space="preserve"> – wyjaśniła, że model został wybrany, obecnie przygotowywany jest opis przedmiotu zamówienia.</w:t>
      </w:r>
      <w:r w:rsidR="00000000" w:rsidRPr="00391566">
        <w:rPr>
          <w:rFonts w:asciiTheme="minorHAnsi" w:hAnsiTheme="minorHAnsi" w:cstheme="minorHAnsi"/>
        </w:rPr>
        <w:br/>
      </w:r>
      <w:r>
        <w:rPr>
          <w:rFonts w:asciiTheme="minorHAnsi" w:hAnsiTheme="minorHAnsi" w:cstheme="minorHAnsi"/>
        </w:rPr>
        <w:t xml:space="preserve">Pani Wójt powiedziała, że będzie się widziała  w najbliższym czasie z Panią Starostą i poprosiła o zgłaszanie potrzeb jakie są do wykonania na terenie gminy Jabłonna. </w:t>
      </w:r>
    </w:p>
    <w:p w14:paraId="5D711C50" w14:textId="77777777"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Wiesława Bogusz</w:t>
      </w:r>
      <w:r>
        <w:rPr>
          <w:rFonts w:asciiTheme="minorHAnsi" w:hAnsiTheme="minorHAnsi" w:cstheme="minorHAnsi"/>
        </w:rPr>
        <w:t xml:space="preserve"> – zgłosiła, aby dopytać co z chodnikiem przy drodze w Jabłonnie Drugiej.</w:t>
      </w:r>
    </w:p>
    <w:p w14:paraId="6F38BA68" w14:textId="77777777"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Magdalena Sałek-Lewczyk</w:t>
      </w:r>
      <w:r>
        <w:rPr>
          <w:rFonts w:asciiTheme="minorHAnsi" w:hAnsiTheme="minorHAnsi" w:cstheme="minorHAnsi"/>
        </w:rPr>
        <w:t xml:space="preserve"> – powiedziała, że chodnik jest projektowany i Starostwo ma złożyć wniosek do ZIT.</w:t>
      </w:r>
    </w:p>
    <w:p w14:paraId="6CC1750C" w14:textId="77777777"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Henryk Wilkołek</w:t>
      </w:r>
      <w:r>
        <w:rPr>
          <w:rFonts w:asciiTheme="minorHAnsi" w:hAnsiTheme="minorHAnsi" w:cstheme="minorHAnsi"/>
        </w:rPr>
        <w:t xml:space="preserve"> – zgłosił potrzebę dokończenia budowy chodnika w Chmielu oraz zgłosił potrzebę naprawy drogi na odcinku od cmentarza do skrzyżowania, ponieważ asfalt się kruszy. </w:t>
      </w:r>
    </w:p>
    <w:p w14:paraId="22333488" w14:textId="7EA586DA"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 xml:space="preserve">Kamil Skałecki </w:t>
      </w:r>
      <w:r>
        <w:rPr>
          <w:rFonts w:asciiTheme="minorHAnsi" w:hAnsiTheme="minorHAnsi" w:cstheme="minorHAnsi"/>
        </w:rPr>
        <w:t>– jaki jest etap uzgodnień odnośnie projektowanej kanalizacji?</w:t>
      </w:r>
    </w:p>
    <w:p w14:paraId="5D7E2C75" w14:textId="745C5016"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Magdalena Sałek-Lewczyk</w:t>
      </w:r>
      <w:r>
        <w:rPr>
          <w:rFonts w:asciiTheme="minorHAnsi" w:hAnsiTheme="minorHAnsi" w:cstheme="minorHAnsi"/>
        </w:rPr>
        <w:t xml:space="preserve"> – powiedziała, że można składać uwagi, jeśli nie będzie odzewu to projekt będzie wykonany. </w:t>
      </w:r>
    </w:p>
    <w:p w14:paraId="3BF16B43" w14:textId="5D86A244"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Mariusz Mielnik</w:t>
      </w:r>
      <w:r>
        <w:rPr>
          <w:rFonts w:asciiTheme="minorHAnsi" w:hAnsiTheme="minorHAnsi" w:cstheme="minorHAnsi"/>
        </w:rPr>
        <w:t xml:space="preserve"> – powiedział, że Ministerstwo ogłosiło konkurs na budowę </w:t>
      </w:r>
      <w:proofErr w:type="spellStart"/>
      <w:r w:rsidRPr="00D35DC8">
        <w:rPr>
          <w:rFonts w:asciiTheme="minorHAnsi" w:hAnsiTheme="minorHAnsi" w:cstheme="minorHAnsi"/>
        </w:rPr>
        <w:t>budowę</w:t>
      </w:r>
      <w:proofErr w:type="spellEnd"/>
      <w:r w:rsidRPr="00D35DC8">
        <w:rPr>
          <w:rFonts w:asciiTheme="minorHAnsi" w:hAnsiTheme="minorHAnsi" w:cstheme="minorHAnsi"/>
        </w:rPr>
        <w:t xml:space="preserve"> sieci </w:t>
      </w:r>
      <w:r>
        <w:rPr>
          <w:rFonts w:asciiTheme="minorHAnsi" w:hAnsiTheme="minorHAnsi" w:cstheme="minorHAnsi"/>
        </w:rPr>
        <w:t xml:space="preserve">Internetu szerokopasmowego </w:t>
      </w:r>
      <w:r w:rsidRPr="00D35DC8">
        <w:rPr>
          <w:rFonts w:asciiTheme="minorHAnsi" w:hAnsiTheme="minorHAnsi" w:cstheme="minorHAnsi"/>
        </w:rPr>
        <w:t>w białych plamach</w:t>
      </w:r>
      <w:r>
        <w:rPr>
          <w:rFonts w:asciiTheme="minorHAnsi" w:hAnsiTheme="minorHAnsi" w:cstheme="minorHAnsi"/>
        </w:rPr>
        <w:t>.</w:t>
      </w:r>
    </w:p>
    <w:p w14:paraId="54A109A8" w14:textId="0B7E8A7E" w:rsidR="00D35DC8" w:rsidRDefault="00D35DC8" w:rsidP="006241E1">
      <w:pPr>
        <w:spacing w:line="276" w:lineRule="auto"/>
        <w:rPr>
          <w:rFonts w:asciiTheme="minorHAnsi" w:hAnsiTheme="minorHAnsi" w:cstheme="minorHAnsi"/>
        </w:rPr>
      </w:pPr>
      <w:r w:rsidRPr="00D35DC8">
        <w:rPr>
          <w:rFonts w:asciiTheme="minorHAnsi" w:hAnsiTheme="minorHAnsi" w:cstheme="minorHAnsi"/>
          <w:b/>
          <w:bCs/>
          <w:u w:val="single"/>
        </w:rPr>
        <w:t>Magdalena Sałek-Lewczyk</w:t>
      </w:r>
      <w:r>
        <w:rPr>
          <w:rFonts w:asciiTheme="minorHAnsi" w:hAnsiTheme="minorHAnsi" w:cstheme="minorHAnsi"/>
        </w:rPr>
        <w:t xml:space="preserve"> – wytłumaczyła, że konkurs jest skierowany do operatorów telekomunikacyjnych. </w:t>
      </w:r>
    </w:p>
    <w:p w14:paraId="0DFB9F44" w14:textId="77777777" w:rsidR="00D35DC8" w:rsidRDefault="00D35DC8" w:rsidP="006241E1">
      <w:pPr>
        <w:spacing w:line="276" w:lineRule="auto"/>
        <w:rPr>
          <w:rFonts w:asciiTheme="minorHAnsi" w:hAnsiTheme="minorHAnsi" w:cstheme="minorHAnsi"/>
        </w:rPr>
      </w:pPr>
      <w:r w:rsidRPr="007F79E4">
        <w:rPr>
          <w:rFonts w:asciiTheme="minorHAnsi" w:hAnsiTheme="minorHAnsi" w:cstheme="minorHAnsi"/>
          <w:b/>
          <w:bCs/>
          <w:u w:val="single"/>
        </w:rPr>
        <w:t>Mariusz Mielnik</w:t>
      </w:r>
      <w:r>
        <w:rPr>
          <w:rFonts w:asciiTheme="minorHAnsi" w:hAnsiTheme="minorHAnsi" w:cstheme="minorHAnsi"/>
        </w:rPr>
        <w:t xml:space="preserve"> – zgłosił, że na drodze powiatowej jest słaba widoczność przy zjeździe koło p. Kamińskich. </w:t>
      </w:r>
    </w:p>
    <w:p w14:paraId="1C0A9314" w14:textId="77777777" w:rsidR="007F79E4" w:rsidRDefault="00D35DC8" w:rsidP="007F79E4">
      <w:pPr>
        <w:spacing w:line="276" w:lineRule="auto"/>
        <w:rPr>
          <w:rFonts w:asciiTheme="minorHAnsi" w:hAnsiTheme="minorHAnsi" w:cstheme="minorHAnsi"/>
        </w:rPr>
      </w:pPr>
      <w:r w:rsidRPr="007F79E4">
        <w:rPr>
          <w:rFonts w:asciiTheme="minorHAnsi" w:hAnsiTheme="minorHAnsi" w:cstheme="minorHAnsi"/>
          <w:b/>
          <w:bCs/>
          <w:u w:val="single"/>
        </w:rPr>
        <w:t>Magdalena Sałek-Lewczyk</w:t>
      </w:r>
      <w:r>
        <w:rPr>
          <w:rFonts w:asciiTheme="minorHAnsi" w:hAnsiTheme="minorHAnsi" w:cstheme="minorHAnsi"/>
        </w:rPr>
        <w:t xml:space="preserve"> – powiedziała, że zostało to zgłoszone do Zarządu Dróg Powiatowych, miało być postawione lustro. Aby ustawić lustro, należy wykonać zmianę stałej organizacji ruchu. </w:t>
      </w:r>
      <w:r w:rsidR="007F79E4">
        <w:rPr>
          <w:rFonts w:asciiTheme="minorHAnsi" w:hAnsiTheme="minorHAnsi" w:cstheme="minorHAnsi"/>
        </w:rPr>
        <w:t>Obiecała, że przypomni się w tej kwestii.</w:t>
      </w:r>
    </w:p>
    <w:p w14:paraId="62255C89" w14:textId="77777777" w:rsidR="007F79E4" w:rsidRPr="007F79E4" w:rsidRDefault="00000000" w:rsidP="007F79E4">
      <w:pPr>
        <w:spacing w:line="276" w:lineRule="auto"/>
        <w:rPr>
          <w:rFonts w:asciiTheme="minorHAnsi" w:hAnsiTheme="minorHAnsi" w:cstheme="minorHAnsi"/>
        </w:rPr>
      </w:pPr>
      <w:r w:rsidRPr="00391566">
        <w:rPr>
          <w:rFonts w:asciiTheme="minorHAnsi" w:hAnsiTheme="minorHAnsi" w:cstheme="minorHAnsi"/>
        </w:rPr>
        <w:br/>
      </w:r>
      <w:r w:rsidR="007F79E4" w:rsidRPr="007F79E4">
        <w:rPr>
          <w:rFonts w:asciiTheme="minorHAnsi" w:hAnsiTheme="minorHAnsi" w:cstheme="minorHAnsi"/>
          <w:b/>
          <w:bCs/>
        </w:rPr>
        <w:t xml:space="preserve">Ad. </w:t>
      </w:r>
      <w:r w:rsidRPr="007F79E4">
        <w:rPr>
          <w:rFonts w:asciiTheme="minorHAnsi" w:hAnsiTheme="minorHAnsi" w:cstheme="minorHAnsi"/>
          <w:b/>
          <w:bCs/>
        </w:rPr>
        <w:t>6. Zamknięcie posiedzenia.</w:t>
      </w:r>
      <w:r w:rsidRPr="007F79E4">
        <w:rPr>
          <w:rFonts w:asciiTheme="minorHAnsi" w:hAnsiTheme="minorHAnsi" w:cstheme="minorHAnsi"/>
          <w:b/>
          <w:bCs/>
        </w:rPr>
        <w:br/>
      </w:r>
      <w:r w:rsidR="007F79E4" w:rsidRPr="007F79E4">
        <w:rPr>
          <w:rFonts w:asciiTheme="minorHAnsi" w:hAnsiTheme="minorHAnsi" w:cstheme="minorHAnsi"/>
        </w:rPr>
        <w:t xml:space="preserve">W związku z wyczerpaniem porządku obrad, Przewodniczący podziękował za udział i zamknął posiedzenie Komisji. Projekty uchwał będące przedmiotem obrad stanowią załączniki do niniejszego protokołu. </w:t>
      </w:r>
    </w:p>
    <w:p w14:paraId="78BE1C47" w14:textId="7C2A0B93" w:rsidR="00000000" w:rsidRPr="007F79E4" w:rsidRDefault="00000000" w:rsidP="007F79E4">
      <w:pPr>
        <w:spacing w:line="276" w:lineRule="auto"/>
        <w:rPr>
          <w:rFonts w:asciiTheme="minorHAnsi" w:hAnsiTheme="minorHAnsi" w:cstheme="minorHAnsi"/>
          <w:b/>
          <w:bCs/>
        </w:rPr>
      </w:pPr>
    </w:p>
    <w:p w14:paraId="304FCC1A" w14:textId="6BD9EB8B" w:rsidR="00000000" w:rsidRDefault="00000000" w:rsidP="008C256D">
      <w:pPr>
        <w:pStyle w:val="NormalnyWeb"/>
        <w:spacing w:line="276" w:lineRule="auto"/>
        <w:jc w:val="center"/>
        <w:rPr>
          <w:rFonts w:asciiTheme="minorHAnsi" w:hAnsiTheme="minorHAnsi" w:cstheme="minorHAnsi"/>
        </w:rPr>
      </w:pPr>
      <w:r w:rsidRPr="00391566">
        <w:rPr>
          <w:rFonts w:asciiTheme="minorHAnsi" w:hAnsiTheme="minorHAnsi" w:cstheme="minorHAnsi"/>
        </w:rPr>
        <w:t>Przewodniczący</w:t>
      </w:r>
      <w:r w:rsidR="007F79E4">
        <w:rPr>
          <w:rFonts w:asciiTheme="minorHAnsi" w:hAnsiTheme="minorHAnsi" w:cstheme="minorHAnsi"/>
        </w:rPr>
        <w:t xml:space="preserve"> Komisji</w:t>
      </w:r>
    </w:p>
    <w:p w14:paraId="4156AB4D" w14:textId="77777777" w:rsidR="007F79E4" w:rsidRDefault="007F79E4" w:rsidP="007F79E4">
      <w:pPr>
        <w:pStyle w:val="NormalnyWeb"/>
        <w:spacing w:line="276" w:lineRule="auto"/>
        <w:jc w:val="center"/>
        <w:rPr>
          <w:rFonts w:asciiTheme="minorHAnsi" w:hAnsiTheme="minorHAnsi" w:cstheme="minorHAnsi"/>
        </w:rPr>
      </w:pPr>
      <w:r>
        <w:rPr>
          <w:rFonts w:asciiTheme="minorHAnsi" w:hAnsiTheme="minorHAnsi" w:cstheme="minorHAnsi"/>
        </w:rPr>
        <w:t>Jerzy Pawelec</w:t>
      </w:r>
    </w:p>
    <w:p w14:paraId="1D1150AC" w14:textId="77777777" w:rsidR="007F79E4" w:rsidRDefault="007F79E4" w:rsidP="007F79E4">
      <w:pPr>
        <w:pStyle w:val="NormalnyWeb"/>
        <w:spacing w:line="276" w:lineRule="auto"/>
        <w:jc w:val="center"/>
        <w:rPr>
          <w:rFonts w:asciiTheme="minorHAnsi" w:hAnsiTheme="minorHAnsi" w:cstheme="minorHAnsi"/>
        </w:rPr>
      </w:pPr>
    </w:p>
    <w:p w14:paraId="79C94887" w14:textId="77777777" w:rsidR="007F79E4" w:rsidRDefault="007F79E4" w:rsidP="007F79E4">
      <w:pPr>
        <w:pStyle w:val="NormalnyWeb"/>
        <w:spacing w:line="276" w:lineRule="auto"/>
        <w:jc w:val="center"/>
        <w:rPr>
          <w:rFonts w:asciiTheme="minorHAnsi" w:hAnsiTheme="minorHAnsi" w:cstheme="minorHAnsi"/>
        </w:rPr>
      </w:pPr>
    </w:p>
    <w:p w14:paraId="75047CA4" w14:textId="26BD258F" w:rsidR="00000000" w:rsidRPr="00391566" w:rsidRDefault="00000000" w:rsidP="007F79E4">
      <w:pPr>
        <w:pStyle w:val="NormalnyWeb"/>
        <w:spacing w:line="276" w:lineRule="auto"/>
        <w:rPr>
          <w:rFonts w:asciiTheme="minorHAnsi" w:hAnsiTheme="minorHAnsi" w:cstheme="minorHAnsi"/>
        </w:rPr>
      </w:pPr>
      <w:r w:rsidRPr="00391566">
        <w:rPr>
          <w:rFonts w:asciiTheme="minorHAnsi" w:hAnsiTheme="minorHAnsi" w:cstheme="minorHAnsi"/>
        </w:rPr>
        <w:t>Przygotował(a): Magdalena Pęcak</w:t>
      </w:r>
    </w:p>
    <w:p w14:paraId="482EA2EE" w14:textId="77777777" w:rsidR="00000000" w:rsidRPr="00391566" w:rsidRDefault="00000000" w:rsidP="008C256D">
      <w:pPr>
        <w:spacing w:line="276" w:lineRule="auto"/>
        <w:rPr>
          <w:rFonts w:asciiTheme="minorHAnsi" w:eastAsia="Times New Roman" w:hAnsiTheme="minorHAnsi" w:cstheme="minorHAnsi"/>
        </w:rPr>
      </w:pPr>
      <w:r w:rsidRPr="00391566">
        <w:rPr>
          <w:rFonts w:asciiTheme="minorHAnsi" w:eastAsia="Times New Roman" w:hAnsiTheme="minorHAnsi" w:cstheme="minorHAnsi"/>
        </w:rPr>
        <w:pict w14:anchorId="2656CF5B">
          <v:rect id="_x0000_i1025" style="width:0;height:1.5pt" o:hralign="center" o:hrstd="t" o:hr="t" fillcolor="#a0a0a0" stroked="f"/>
        </w:pict>
      </w:r>
    </w:p>
    <w:p w14:paraId="402D565C" w14:textId="77777777" w:rsidR="000E32BB" w:rsidRPr="00391566" w:rsidRDefault="00000000" w:rsidP="008C256D">
      <w:pPr>
        <w:spacing w:line="276" w:lineRule="auto"/>
        <w:rPr>
          <w:rFonts w:asciiTheme="minorHAnsi" w:eastAsia="Times New Roman" w:hAnsiTheme="minorHAnsi" w:cstheme="minorHAnsi"/>
        </w:rPr>
      </w:pPr>
      <w:r w:rsidRPr="00391566">
        <w:rPr>
          <w:rFonts w:asciiTheme="minorHAnsi" w:eastAsia="Times New Roman" w:hAnsiTheme="minorHAnsi" w:cstheme="minorHAnsi"/>
          <w:sz w:val="15"/>
          <w:szCs w:val="15"/>
        </w:rPr>
        <w:t>Przygotowano przy pomocy programu eSesja.pl</w:t>
      </w:r>
      <w:r w:rsidRPr="00391566">
        <w:rPr>
          <w:rFonts w:asciiTheme="minorHAnsi" w:eastAsia="Times New Roman" w:hAnsiTheme="minorHAnsi" w:cstheme="minorHAnsi"/>
        </w:rPr>
        <w:t xml:space="preserve"> </w:t>
      </w:r>
    </w:p>
    <w:sectPr w:rsidR="000E32BB" w:rsidRPr="00391566" w:rsidSect="007F79E4">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61327" w14:textId="77777777" w:rsidR="000E32BB" w:rsidRDefault="000E32BB" w:rsidP="004E6D8B">
      <w:r>
        <w:separator/>
      </w:r>
    </w:p>
  </w:endnote>
  <w:endnote w:type="continuationSeparator" w:id="0">
    <w:p w14:paraId="40932A9B" w14:textId="77777777" w:rsidR="000E32BB" w:rsidRDefault="000E32BB" w:rsidP="004E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961440"/>
      <w:docPartObj>
        <w:docPartGallery w:val="Page Numbers (Bottom of Page)"/>
        <w:docPartUnique/>
      </w:docPartObj>
    </w:sdtPr>
    <w:sdtContent>
      <w:p w14:paraId="0E91C01E" w14:textId="03290F49" w:rsidR="007F79E4" w:rsidRDefault="007F79E4">
        <w:pPr>
          <w:pStyle w:val="Stopka"/>
          <w:jc w:val="right"/>
        </w:pPr>
        <w:r>
          <w:fldChar w:fldCharType="begin"/>
        </w:r>
        <w:r>
          <w:instrText>PAGE   \* MERGEFORMAT</w:instrText>
        </w:r>
        <w:r>
          <w:fldChar w:fldCharType="separate"/>
        </w:r>
        <w:r>
          <w:t>2</w:t>
        </w:r>
        <w:r>
          <w:fldChar w:fldCharType="end"/>
        </w:r>
      </w:p>
    </w:sdtContent>
  </w:sdt>
  <w:p w14:paraId="2540A536" w14:textId="77777777" w:rsidR="007F79E4" w:rsidRDefault="007F7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FC4FE" w14:textId="77777777" w:rsidR="000E32BB" w:rsidRDefault="000E32BB" w:rsidP="004E6D8B">
      <w:r>
        <w:separator/>
      </w:r>
    </w:p>
  </w:footnote>
  <w:footnote w:type="continuationSeparator" w:id="0">
    <w:p w14:paraId="6C28B639" w14:textId="77777777" w:rsidR="000E32BB" w:rsidRDefault="000E32BB" w:rsidP="004E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D53F36"/>
    <w:multiLevelType w:val="hybridMultilevel"/>
    <w:tmpl w:val="0504A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162F98"/>
    <w:multiLevelType w:val="hybridMultilevel"/>
    <w:tmpl w:val="190C6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7608DF"/>
    <w:multiLevelType w:val="hybridMultilevel"/>
    <w:tmpl w:val="14B85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1431784">
    <w:abstractNumId w:val="3"/>
  </w:num>
  <w:num w:numId="2" w16cid:durableId="1390574343">
    <w:abstractNumId w:val="1"/>
  </w:num>
  <w:num w:numId="3" w16cid:durableId="61475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91566"/>
    <w:rsid w:val="0004575D"/>
    <w:rsid w:val="000E32BB"/>
    <w:rsid w:val="00253706"/>
    <w:rsid w:val="00391566"/>
    <w:rsid w:val="003C167D"/>
    <w:rsid w:val="004619A4"/>
    <w:rsid w:val="00465D3D"/>
    <w:rsid w:val="004877ED"/>
    <w:rsid w:val="004E6D8B"/>
    <w:rsid w:val="006241E1"/>
    <w:rsid w:val="006C5D4E"/>
    <w:rsid w:val="007549D7"/>
    <w:rsid w:val="007F79E4"/>
    <w:rsid w:val="008176A3"/>
    <w:rsid w:val="008C256D"/>
    <w:rsid w:val="009278FE"/>
    <w:rsid w:val="00CD5F55"/>
    <w:rsid w:val="00D14ACA"/>
    <w:rsid w:val="00D17710"/>
    <w:rsid w:val="00D35DC8"/>
    <w:rsid w:val="00DA58E1"/>
    <w:rsid w:val="00DB33B9"/>
    <w:rsid w:val="00E13331"/>
    <w:rsid w:val="00EE55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61999"/>
  <w15:chartTrackingRefBased/>
  <w15:docId w15:val="{89B1BAAC-B7F2-460A-B0D0-93EAAC39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przypisukocowego">
    <w:name w:val="endnote text"/>
    <w:basedOn w:val="Normalny"/>
    <w:link w:val="TekstprzypisukocowegoZnak"/>
    <w:uiPriority w:val="99"/>
    <w:semiHidden/>
    <w:unhideWhenUsed/>
    <w:rsid w:val="004E6D8B"/>
    <w:rPr>
      <w:sz w:val="20"/>
      <w:szCs w:val="20"/>
    </w:rPr>
  </w:style>
  <w:style w:type="character" w:customStyle="1" w:styleId="TekstprzypisukocowegoZnak">
    <w:name w:val="Tekst przypisu końcowego Znak"/>
    <w:basedOn w:val="Domylnaczcionkaakapitu"/>
    <w:link w:val="Tekstprzypisukocowego"/>
    <w:uiPriority w:val="99"/>
    <w:semiHidden/>
    <w:rsid w:val="004E6D8B"/>
    <w:rPr>
      <w:rFonts w:eastAsiaTheme="minorEastAsia"/>
    </w:rPr>
  </w:style>
  <w:style w:type="character" w:styleId="Odwoanieprzypisukocowego">
    <w:name w:val="endnote reference"/>
    <w:basedOn w:val="Domylnaczcionkaakapitu"/>
    <w:uiPriority w:val="99"/>
    <w:semiHidden/>
    <w:unhideWhenUsed/>
    <w:rsid w:val="004E6D8B"/>
    <w:rPr>
      <w:vertAlign w:val="superscript"/>
    </w:rPr>
  </w:style>
  <w:style w:type="paragraph" w:styleId="Nagwek">
    <w:name w:val="header"/>
    <w:basedOn w:val="Normalny"/>
    <w:link w:val="NagwekZnak"/>
    <w:uiPriority w:val="99"/>
    <w:unhideWhenUsed/>
    <w:rsid w:val="007F79E4"/>
    <w:pPr>
      <w:tabs>
        <w:tab w:val="center" w:pos="4536"/>
        <w:tab w:val="right" w:pos="9072"/>
      </w:tabs>
    </w:pPr>
  </w:style>
  <w:style w:type="character" w:customStyle="1" w:styleId="NagwekZnak">
    <w:name w:val="Nagłówek Znak"/>
    <w:basedOn w:val="Domylnaczcionkaakapitu"/>
    <w:link w:val="Nagwek"/>
    <w:uiPriority w:val="99"/>
    <w:rsid w:val="007F79E4"/>
    <w:rPr>
      <w:rFonts w:eastAsiaTheme="minorEastAsia"/>
      <w:sz w:val="24"/>
      <w:szCs w:val="24"/>
    </w:rPr>
  </w:style>
  <w:style w:type="paragraph" w:styleId="Stopka">
    <w:name w:val="footer"/>
    <w:basedOn w:val="Normalny"/>
    <w:link w:val="StopkaZnak"/>
    <w:uiPriority w:val="99"/>
    <w:unhideWhenUsed/>
    <w:rsid w:val="007F79E4"/>
    <w:pPr>
      <w:tabs>
        <w:tab w:val="center" w:pos="4536"/>
        <w:tab w:val="right" w:pos="9072"/>
      </w:tabs>
    </w:pPr>
  </w:style>
  <w:style w:type="character" w:customStyle="1" w:styleId="StopkaZnak">
    <w:name w:val="Stopka Znak"/>
    <w:basedOn w:val="Domylnaczcionkaakapitu"/>
    <w:link w:val="Stopka"/>
    <w:uiPriority w:val="99"/>
    <w:rsid w:val="007F79E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2453</Words>
  <Characters>14723</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Magdalena Pęcak</dc:creator>
  <cp:keywords/>
  <dc:description/>
  <cp:lastModifiedBy>Magdalena Pęcak</cp:lastModifiedBy>
  <cp:revision>2</cp:revision>
  <dcterms:created xsi:type="dcterms:W3CDTF">2024-06-24T11:42:00Z</dcterms:created>
  <dcterms:modified xsi:type="dcterms:W3CDTF">2024-06-24T11:42:00Z</dcterms:modified>
</cp:coreProperties>
</file>